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3BA" w:rsidRPr="000D36C6" w:rsidRDefault="006123BA" w:rsidP="006123BA">
      <w:pPr>
        <w:jc w:val="center"/>
        <w:rPr>
          <w:b/>
          <w:bCs/>
          <w:lang w:val="es-CO"/>
        </w:rPr>
      </w:pPr>
      <w:bookmarkStart w:id="0" w:name="_GoBack"/>
      <w:bookmarkEnd w:id="0"/>
      <w:r w:rsidRPr="000D36C6">
        <w:rPr>
          <w:b/>
          <w:bCs/>
          <w:lang w:val="es-CO"/>
        </w:rPr>
        <w:t>FORMULARIO DE COTIZACIÓN</w:t>
      </w:r>
    </w:p>
    <w:p w:rsidR="006123BA" w:rsidRPr="000D36C6" w:rsidRDefault="006123BA" w:rsidP="006123BA">
      <w:pPr>
        <w:autoSpaceDE w:val="0"/>
        <w:spacing w:after="0"/>
        <w:jc w:val="right"/>
        <w:rPr>
          <w:lang w:val="es-CO"/>
        </w:rPr>
      </w:pPr>
      <w:r w:rsidRPr="000D36C6">
        <w:rPr>
          <w:lang w:val="es-CO"/>
        </w:rPr>
        <w:t xml:space="preserve">Fecha: </w:t>
      </w:r>
      <w:r w:rsidRPr="000D36C6">
        <w:rPr>
          <w:i/>
          <w:iCs/>
          <w:lang w:val="es-CO"/>
        </w:rPr>
        <w:t xml:space="preserve">[día] </w:t>
      </w:r>
      <w:r w:rsidRPr="000D36C6">
        <w:rPr>
          <w:lang w:val="es-CO"/>
        </w:rPr>
        <w:t xml:space="preserve">de </w:t>
      </w:r>
      <w:r w:rsidRPr="000D36C6">
        <w:rPr>
          <w:i/>
          <w:iCs/>
          <w:lang w:val="es-CO"/>
        </w:rPr>
        <w:t xml:space="preserve">[mes] </w:t>
      </w:r>
      <w:r w:rsidRPr="000D36C6">
        <w:rPr>
          <w:lang w:val="es-CO"/>
        </w:rPr>
        <w:t xml:space="preserve">de </w:t>
      </w:r>
      <w:r w:rsidRPr="000D36C6">
        <w:rPr>
          <w:i/>
          <w:iCs/>
          <w:lang w:val="es-CO"/>
        </w:rPr>
        <w:t>[año]</w:t>
      </w:r>
    </w:p>
    <w:p w:rsidR="006123BA" w:rsidRPr="000D36C6" w:rsidRDefault="006123BA" w:rsidP="006123BA">
      <w:pPr>
        <w:autoSpaceDE w:val="0"/>
        <w:spacing w:after="0"/>
        <w:rPr>
          <w:lang w:val="es-CO"/>
        </w:rPr>
      </w:pPr>
      <w:r w:rsidRPr="000D36C6">
        <w:rPr>
          <w:lang w:val="es-CO"/>
        </w:rPr>
        <w:t>Señores</w:t>
      </w:r>
    </w:p>
    <w:p w:rsidR="006123BA" w:rsidRPr="000D36C6" w:rsidRDefault="006123BA" w:rsidP="006123BA">
      <w:pPr>
        <w:autoSpaceDE w:val="0"/>
        <w:spacing w:after="0"/>
        <w:rPr>
          <w:b/>
          <w:lang w:val="es-CO"/>
        </w:rPr>
      </w:pPr>
      <w:r w:rsidRPr="000D36C6">
        <w:rPr>
          <w:b/>
          <w:lang w:val="es-CO"/>
        </w:rPr>
        <w:t>COLEGIO MAYOR DE NUESTRA SEÑORA DEL ROSARIO</w:t>
      </w:r>
    </w:p>
    <w:p w:rsidR="006123BA" w:rsidRPr="000D36C6" w:rsidRDefault="006123BA" w:rsidP="006123BA">
      <w:pPr>
        <w:autoSpaceDE w:val="0"/>
        <w:spacing w:after="0"/>
        <w:rPr>
          <w:lang w:val="es-CO"/>
        </w:rPr>
      </w:pPr>
      <w:r w:rsidRPr="000D36C6">
        <w:rPr>
          <w:lang w:val="es-CO"/>
        </w:rPr>
        <w:t>Calle 12 C – 4 – 76 Oficina 208</w:t>
      </w:r>
    </w:p>
    <w:p w:rsidR="006123BA" w:rsidRPr="000D36C6" w:rsidRDefault="006123BA" w:rsidP="006123BA">
      <w:pPr>
        <w:autoSpaceDE w:val="0"/>
        <w:spacing w:after="0"/>
        <w:rPr>
          <w:lang w:val="es-CO"/>
        </w:rPr>
      </w:pPr>
      <w:r w:rsidRPr="000D36C6">
        <w:rPr>
          <w:lang w:val="es-CO"/>
        </w:rPr>
        <w:t>Ciudad</w:t>
      </w:r>
    </w:p>
    <w:p w:rsidR="006123BA" w:rsidRPr="000D36C6" w:rsidRDefault="006123BA" w:rsidP="006123BA">
      <w:pPr>
        <w:autoSpaceDE w:val="0"/>
        <w:spacing w:after="0"/>
        <w:rPr>
          <w:lang w:val="es-CO"/>
        </w:rPr>
      </w:pPr>
    </w:p>
    <w:p w:rsidR="006123BA" w:rsidRDefault="006123BA" w:rsidP="006123BA">
      <w:pPr>
        <w:autoSpaceDE w:val="0"/>
        <w:spacing w:after="0"/>
        <w:rPr>
          <w:lang w:val="es-CO"/>
        </w:rPr>
      </w:pPr>
      <w:r w:rsidRPr="000D36C6">
        <w:rPr>
          <w:lang w:val="es-CO"/>
        </w:rPr>
        <w:t>Asunto: No. De Invitación: SDCXXX-2020</w:t>
      </w:r>
    </w:p>
    <w:p w:rsidR="006123BA" w:rsidRPr="000D36C6" w:rsidRDefault="006123BA" w:rsidP="006123BA">
      <w:pPr>
        <w:autoSpaceDE w:val="0"/>
        <w:spacing w:after="0"/>
        <w:rPr>
          <w:lang w:val="es-CO"/>
        </w:rPr>
      </w:pPr>
    </w:p>
    <w:p w:rsidR="006123BA" w:rsidRDefault="006123BA" w:rsidP="006123BA">
      <w:pPr>
        <w:autoSpaceDE w:val="0"/>
        <w:spacing w:after="0"/>
        <w:jc w:val="both"/>
        <w:rPr>
          <w:lang w:val="es-CO"/>
        </w:rPr>
      </w:pPr>
      <w:r w:rsidRPr="000D36C6">
        <w:rPr>
          <w:lang w:val="es-CO"/>
        </w:rPr>
        <w:t>Estimados señores:</w:t>
      </w:r>
    </w:p>
    <w:p w:rsidR="006123BA" w:rsidRPr="000D36C6" w:rsidRDefault="006123BA" w:rsidP="006123BA">
      <w:pPr>
        <w:autoSpaceDE w:val="0"/>
        <w:spacing w:after="0"/>
        <w:jc w:val="both"/>
        <w:rPr>
          <w:lang w:val="es-CO"/>
        </w:rPr>
      </w:pPr>
    </w:p>
    <w:p w:rsidR="006123BA" w:rsidRDefault="006123BA" w:rsidP="006123BA">
      <w:pPr>
        <w:autoSpaceDE w:val="0"/>
        <w:spacing w:after="0" w:line="240" w:lineRule="auto"/>
        <w:jc w:val="both"/>
        <w:rPr>
          <w:lang w:val="es-CO"/>
        </w:rPr>
      </w:pPr>
      <w:r w:rsidRPr="000D36C6">
        <w:rPr>
          <w:lang w:val="es-CO"/>
        </w:rPr>
        <w:t xml:space="preserve">Luego de haber examinado los documentos adjuntos a su </w:t>
      </w:r>
      <w:r>
        <w:rPr>
          <w:lang w:val="es-CO"/>
        </w:rPr>
        <w:t>solicitud</w:t>
      </w:r>
      <w:r w:rsidRPr="000D36C6">
        <w:rPr>
          <w:lang w:val="es-CO"/>
        </w:rPr>
        <w:t xml:space="preserve"> de invitación para presentar cotizaciones para el proceso mencionado en el asunto, los abajo firmantes ofrecemos proveer _________________________________, de acuerdo con las Especificaciones Técnicas, los términos y condiciones de la invitación y de acuerdo con la siguiente tabla: </w:t>
      </w:r>
    </w:p>
    <w:p w:rsidR="003B3637" w:rsidRDefault="003B3637" w:rsidP="006123BA">
      <w:pPr>
        <w:autoSpaceDE w:val="0"/>
        <w:spacing w:after="0" w:line="240" w:lineRule="auto"/>
        <w:jc w:val="both"/>
        <w:rPr>
          <w:lang w:val="es-CO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4252"/>
        <w:gridCol w:w="2225"/>
        <w:gridCol w:w="1339"/>
        <w:gridCol w:w="697"/>
        <w:gridCol w:w="1068"/>
        <w:gridCol w:w="2425"/>
      </w:tblGrid>
      <w:tr w:rsidR="003B3637" w:rsidRPr="008A1C40" w:rsidTr="003F0610">
        <w:trPr>
          <w:trHeight w:val="20"/>
          <w:tblHeader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3637" w:rsidRPr="008A1C40" w:rsidRDefault="003B3637" w:rsidP="006F6F9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val="es-CO" w:eastAsia="es-CO"/>
              </w:rPr>
            </w:pPr>
            <w:r w:rsidRPr="008A1C40">
              <w:rPr>
                <w:rFonts w:eastAsia="Times New Roman" w:cstheme="minorHAnsi"/>
                <w:b/>
                <w:bCs/>
                <w:color w:val="000000"/>
                <w:lang w:val="es-CO" w:eastAsia="es-CO"/>
              </w:rPr>
              <w:t>No. de ítem</w:t>
            </w:r>
          </w:p>
        </w:tc>
        <w:tc>
          <w:tcPr>
            <w:tcW w:w="1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3637" w:rsidRPr="008A1C40" w:rsidRDefault="003B3637" w:rsidP="006F6F9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val="es-CO" w:eastAsia="es-CO"/>
              </w:rPr>
            </w:pPr>
            <w:r w:rsidRPr="008A1C40">
              <w:rPr>
                <w:rFonts w:eastAsia="Times New Roman" w:cstheme="minorHAnsi"/>
                <w:b/>
                <w:bCs/>
                <w:color w:val="000000"/>
                <w:lang w:val="es-CO" w:eastAsia="es-CO"/>
              </w:rPr>
              <w:t>Descripción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3637" w:rsidRPr="008A1C40" w:rsidRDefault="003B3637" w:rsidP="006F6F9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val="es-CO" w:eastAsia="es-CO"/>
              </w:rPr>
            </w:pPr>
            <w:r w:rsidRPr="008A1C40">
              <w:rPr>
                <w:rFonts w:eastAsia="Times New Roman" w:cstheme="minorHAnsi"/>
                <w:b/>
                <w:bCs/>
                <w:color w:val="000000"/>
                <w:lang w:val="es-CO" w:eastAsia="es-CO"/>
              </w:rPr>
              <w:t>Cantidad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3637" w:rsidRPr="008A1C40" w:rsidRDefault="003B3637" w:rsidP="006F6F9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val="es-CO" w:eastAsia="es-CO"/>
              </w:rPr>
            </w:pPr>
            <w:r w:rsidRPr="008A1C40">
              <w:rPr>
                <w:rFonts w:eastAsia="Times New Roman" w:cstheme="minorHAnsi"/>
                <w:b/>
                <w:bCs/>
                <w:color w:val="000000"/>
                <w:lang w:val="es-CO" w:eastAsia="es-CO"/>
              </w:rPr>
              <w:t>Precio Unitario en COP$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3637" w:rsidRPr="008A1C40" w:rsidRDefault="003B3637" w:rsidP="006F6F9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val="es-CO" w:eastAsia="es-CO"/>
              </w:rPr>
            </w:pPr>
            <w:r w:rsidRPr="008A1C40">
              <w:rPr>
                <w:rFonts w:eastAsia="Times New Roman" w:cstheme="minorHAnsi"/>
                <w:b/>
                <w:bCs/>
                <w:color w:val="000000"/>
                <w:lang w:val="es-CO" w:eastAsia="es-CO"/>
              </w:rPr>
              <w:t>IVA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3637" w:rsidRPr="008A1C40" w:rsidRDefault="003B3637" w:rsidP="006F6F9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val="es-CO" w:eastAsia="es-CO"/>
              </w:rPr>
            </w:pPr>
            <w:r w:rsidRPr="008A1C40">
              <w:rPr>
                <w:rFonts w:eastAsia="Times New Roman" w:cstheme="minorHAnsi"/>
                <w:b/>
                <w:bCs/>
                <w:color w:val="000000"/>
                <w:lang w:val="es-CO" w:eastAsia="es-CO"/>
              </w:rPr>
              <w:t>Precio Total en COP$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3637" w:rsidRPr="008A1C40" w:rsidRDefault="003B3637" w:rsidP="006F6F9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val="es-CO" w:eastAsia="es-CO"/>
              </w:rPr>
            </w:pPr>
            <w:r w:rsidRPr="008A1C40">
              <w:rPr>
                <w:rFonts w:eastAsia="Times New Roman" w:cstheme="minorHAnsi"/>
                <w:b/>
                <w:bCs/>
                <w:color w:val="000000"/>
                <w:lang w:val="es-CO" w:eastAsia="es-CO"/>
              </w:rPr>
              <w:t>Especificaciones Técnicas</w:t>
            </w:r>
            <w:r>
              <w:rPr>
                <w:rFonts w:eastAsia="Times New Roman" w:cstheme="minorHAnsi"/>
                <w:b/>
                <w:bCs/>
                <w:color w:val="000000"/>
                <w:lang w:val="es-CO" w:eastAsia="es-CO"/>
              </w:rPr>
              <w:t xml:space="preserve"> ofrecidas por el proponente</w:t>
            </w:r>
          </w:p>
        </w:tc>
      </w:tr>
      <w:tr w:rsidR="003F0610" w:rsidRPr="008A1C40" w:rsidTr="003F0610">
        <w:trPr>
          <w:trHeight w:val="20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610" w:rsidRPr="008A1C40" w:rsidRDefault="003F0610" w:rsidP="003F0610">
            <w:pPr>
              <w:spacing w:after="0"/>
              <w:jc w:val="center"/>
              <w:rPr>
                <w:rFonts w:eastAsia="Times New Roman" w:cstheme="minorHAnsi"/>
                <w:color w:val="000000"/>
                <w:lang w:val="es-CO" w:eastAsia="es-CO"/>
              </w:rPr>
            </w:pPr>
            <w:r>
              <w:rPr>
                <w:rFonts w:eastAsia="Times New Roman" w:cstheme="minorHAnsi"/>
                <w:color w:val="000000"/>
                <w:lang w:val="es-CO" w:eastAsia="es-CO"/>
              </w:rPr>
              <w:t>1</w:t>
            </w:r>
          </w:p>
        </w:tc>
        <w:tc>
          <w:tcPr>
            <w:tcW w:w="1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610" w:rsidRPr="00474FF3" w:rsidRDefault="003F0610" w:rsidP="003F0610">
            <w:pPr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O" w:eastAsia="es-CO"/>
              </w:rPr>
              <w:t xml:space="preserve">- Tipo: </w:t>
            </w:r>
            <w:r w:rsidRPr="00DE4CEC">
              <w:rPr>
                <w:rFonts w:ascii="Arial" w:eastAsia="Times New Roman" w:hAnsi="Arial" w:cs="Arial"/>
                <w:bCs/>
                <w:sz w:val="14"/>
                <w:szCs w:val="14"/>
                <w:lang w:val="es-CO" w:eastAsia="es-CO"/>
              </w:rPr>
              <w:t>Laptop:</w:t>
            </w:r>
          </w:p>
          <w:p w:rsidR="003F0610" w:rsidRDefault="003F0610" w:rsidP="003F061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474FF3">
              <w:rPr>
                <w:rFonts w:ascii="Arial" w:hAnsi="Arial" w:cs="Arial"/>
                <w:b/>
                <w:sz w:val="14"/>
                <w:szCs w:val="14"/>
              </w:rPr>
              <w:t>- Peso</w:t>
            </w:r>
            <w:r>
              <w:rPr>
                <w:rFonts w:ascii="Arial" w:hAnsi="Arial" w:cs="Arial"/>
                <w:sz w:val="14"/>
                <w:szCs w:val="14"/>
              </w:rPr>
              <w:t xml:space="preserve"> 2.21 kg</w:t>
            </w:r>
          </w:p>
          <w:p w:rsidR="003F0610" w:rsidRPr="00474FF3" w:rsidRDefault="003F0610" w:rsidP="003F061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474FF3">
              <w:rPr>
                <w:rFonts w:ascii="Arial" w:hAnsi="Arial" w:cs="Arial"/>
                <w:b/>
                <w:sz w:val="14"/>
                <w:szCs w:val="14"/>
              </w:rPr>
              <w:t>Alto Almacenamiento</w:t>
            </w:r>
            <w:r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Pr="00474FF3">
              <w:rPr>
                <w:rFonts w:ascii="Arial" w:hAnsi="Arial" w:cs="Arial"/>
                <w:sz w:val="14"/>
                <w:szCs w:val="14"/>
              </w:rPr>
              <w:t>SI</w:t>
            </w:r>
          </w:p>
          <w:p w:rsidR="003F0610" w:rsidRPr="00474FF3" w:rsidRDefault="003F0610" w:rsidP="003F061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- </w:t>
            </w:r>
            <w:r w:rsidRPr="00474FF3">
              <w:rPr>
                <w:rFonts w:ascii="Arial" w:hAnsi="Arial" w:cs="Arial"/>
                <w:b/>
                <w:sz w:val="14"/>
                <w:szCs w:val="14"/>
              </w:rPr>
              <w:t>Alto Procesamiento</w:t>
            </w:r>
            <w:r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Pr="00474FF3">
              <w:rPr>
                <w:rFonts w:ascii="Arial" w:hAnsi="Arial" w:cs="Arial"/>
                <w:sz w:val="14"/>
                <w:szCs w:val="14"/>
              </w:rPr>
              <w:t>SI</w:t>
            </w:r>
          </w:p>
          <w:p w:rsidR="003F0610" w:rsidRPr="00474FF3" w:rsidRDefault="003F0610" w:rsidP="003F061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5F2932">
              <w:rPr>
                <w:rFonts w:ascii="Arial" w:hAnsi="Arial" w:cs="Arial"/>
                <w:b/>
                <w:sz w:val="14"/>
                <w:szCs w:val="14"/>
              </w:rPr>
              <w:t>Software Requerido</w:t>
            </w:r>
            <w:r w:rsidRPr="00474FF3">
              <w:rPr>
                <w:rFonts w:ascii="Arial" w:hAnsi="Arial" w:cs="Arial"/>
                <w:sz w:val="14"/>
                <w:szCs w:val="14"/>
              </w:rPr>
              <w:tab/>
              <w:t xml:space="preserve">Windows 10 Home </w:t>
            </w:r>
          </w:p>
          <w:p w:rsidR="003F0610" w:rsidRPr="00474FF3" w:rsidRDefault="003F0610" w:rsidP="003F061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- </w:t>
            </w:r>
            <w:r w:rsidRPr="005F2932">
              <w:rPr>
                <w:rFonts w:ascii="Arial" w:hAnsi="Arial" w:cs="Arial"/>
                <w:b/>
                <w:sz w:val="14"/>
                <w:szCs w:val="14"/>
              </w:rPr>
              <w:t>Forma o presentación o tipo de chasis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474FF3">
              <w:rPr>
                <w:rFonts w:ascii="Arial" w:hAnsi="Arial" w:cs="Arial"/>
                <w:sz w:val="14"/>
                <w:szCs w:val="14"/>
              </w:rPr>
              <w:tab/>
              <w:t xml:space="preserve">Portátil </w:t>
            </w:r>
          </w:p>
          <w:p w:rsidR="003F0610" w:rsidRPr="00474FF3" w:rsidRDefault="003F0610" w:rsidP="003F061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AE18C0">
              <w:rPr>
                <w:rFonts w:ascii="Arial" w:hAnsi="Arial" w:cs="Arial"/>
                <w:b/>
                <w:sz w:val="14"/>
                <w:szCs w:val="14"/>
              </w:rPr>
              <w:t>Procesador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474FF3">
              <w:rPr>
                <w:rFonts w:ascii="Arial" w:hAnsi="Arial" w:cs="Arial"/>
                <w:sz w:val="14"/>
                <w:szCs w:val="14"/>
              </w:rPr>
              <w:t>11th Generation Intel® Core™ i9-11980HK (24MB Cache, up to 5.0 GHz, 8 cores)</w:t>
            </w:r>
          </w:p>
          <w:p w:rsidR="003F0610" w:rsidRPr="00474FF3" w:rsidRDefault="003F0610" w:rsidP="003F061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lastRenderedPageBreak/>
              <w:t xml:space="preserve">- </w:t>
            </w:r>
            <w:r w:rsidRPr="00AE18C0">
              <w:rPr>
                <w:rFonts w:ascii="Arial" w:hAnsi="Arial" w:cs="Arial"/>
                <w:b/>
                <w:sz w:val="14"/>
                <w:szCs w:val="14"/>
              </w:rPr>
              <w:t>Memoria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DE4CEC">
              <w:rPr>
                <w:rFonts w:ascii="Arial" w:hAnsi="Arial" w:cs="Arial"/>
                <w:b/>
                <w:sz w:val="14"/>
                <w:szCs w:val="14"/>
              </w:rPr>
              <w:t>RAM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474FF3">
              <w:rPr>
                <w:rFonts w:ascii="Arial" w:hAnsi="Arial" w:cs="Arial"/>
                <w:sz w:val="14"/>
                <w:szCs w:val="14"/>
              </w:rPr>
              <w:tab/>
              <w:t>32GB DDR4 3200MHz, 2x16GB</w:t>
            </w:r>
          </w:p>
          <w:p w:rsidR="003F0610" w:rsidRPr="00474FF3" w:rsidRDefault="003F0610" w:rsidP="003F061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- </w:t>
            </w:r>
            <w:r w:rsidRPr="00AE18C0">
              <w:rPr>
                <w:rFonts w:ascii="Arial" w:hAnsi="Arial" w:cs="Arial"/>
                <w:b/>
                <w:sz w:val="14"/>
                <w:szCs w:val="14"/>
              </w:rPr>
              <w:t>Almacenamiento interno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474FF3">
              <w:rPr>
                <w:rFonts w:ascii="Arial" w:hAnsi="Arial" w:cs="Arial"/>
                <w:sz w:val="14"/>
                <w:szCs w:val="14"/>
              </w:rPr>
              <w:t>2TB M.2 PCIe NVMe Solid State Drive</w:t>
            </w:r>
          </w:p>
          <w:p w:rsidR="003F0610" w:rsidRPr="00474FF3" w:rsidRDefault="003F0610" w:rsidP="003F061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- </w:t>
            </w:r>
            <w:r w:rsidRPr="00AE18C0">
              <w:rPr>
                <w:rFonts w:ascii="Arial" w:hAnsi="Arial" w:cs="Arial"/>
                <w:b/>
                <w:sz w:val="14"/>
                <w:szCs w:val="14"/>
              </w:rPr>
              <w:t>Puertos USB</w:t>
            </w:r>
            <w:r>
              <w:rPr>
                <w:rFonts w:ascii="Arial" w:hAnsi="Arial" w:cs="Arial"/>
                <w:sz w:val="14"/>
                <w:szCs w:val="14"/>
              </w:rPr>
              <w:t xml:space="preserve">:"4 Thunderbolt™ 4 ports - </w:t>
            </w:r>
            <w:r w:rsidRPr="00474FF3">
              <w:rPr>
                <w:rFonts w:ascii="Arial" w:hAnsi="Arial" w:cs="Arial"/>
                <w:sz w:val="14"/>
                <w:szCs w:val="14"/>
              </w:rPr>
              <w:t>1 Universal Audio Jack"</w:t>
            </w:r>
          </w:p>
          <w:p w:rsidR="003F0610" w:rsidRPr="00AE18C0" w:rsidRDefault="003F0610" w:rsidP="003F061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- </w:t>
            </w:r>
            <w:r w:rsidRPr="00AE18C0">
              <w:rPr>
                <w:rFonts w:ascii="Arial" w:hAnsi="Arial" w:cs="Arial"/>
                <w:b/>
                <w:sz w:val="14"/>
                <w:szCs w:val="14"/>
              </w:rPr>
              <w:t>Monitor</w:t>
            </w:r>
            <w:r w:rsidRPr="00AE18C0">
              <w:rPr>
                <w:rFonts w:ascii="Arial" w:hAnsi="Arial" w:cs="Arial"/>
                <w:sz w:val="14"/>
                <w:szCs w:val="14"/>
              </w:rPr>
              <w:tab/>
              <w:t>17'' FHD+</w:t>
            </w:r>
          </w:p>
          <w:p w:rsidR="003F0610" w:rsidRPr="00474FF3" w:rsidRDefault="003F0610" w:rsidP="003F061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- </w:t>
            </w:r>
            <w:r w:rsidRPr="00AE18C0">
              <w:rPr>
                <w:rFonts w:ascii="Arial" w:hAnsi="Arial" w:cs="Arial"/>
                <w:b/>
                <w:sz w:val="14"/>
                <w:szCs w:val="14"/>
              </w:rPr>
              <w:t>Tarjeta de video</w:t>
            </w:r>
            <w:r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Pr="00474FF3">
              <w:rPr>
                <w:rFonts w:ascii="Arial" w:hAnsi="Arial" w:cs="Arial"/>
                <w:sz w:val="14"/>
                <w:szCs w:val="14"/>
              </w:rPr>
              <w:t>NVIDIA® GeForce RTX™ 3060 6GB GDDR6 [70W]</w:t>
            </w:r>
          </w:p>
          <w:p w:rsidR="003F0610" w:rsidRPr="00474FF3" w:rsidRDefault="003F0610" w:rsidP="003F061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- </w:t>
            </w:r>
            <w:r w:rsidRPr="00676557">
              <w:rPr>
                <w:rFonts w:ascii="Arial" w:hAnsi="Arial" w:cs="Arial"/>
                <w:b/>
                <w:sz w:val="14"/>
                <w:szCs w:val="14"/>
              </w:rPr>
              <w:t>Teclado</w:t>
            </w:r>
            <w:r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Pr="00474FF3">
              <w:rPr>
                <w:rFonts w:ascii="Arial" w:hAnsi="Arial" w:cs="Arial"/>
                <w:sz w:val="14"/>
                <w:szCs w:val="14"/>
              </w:rPr>
              <w:t>English keyboard, black, backlit, Fingerprint Reader</w:t>
            </w:r>
          </w:p>
          <w:p w:rsidR="003F0610" w:rsidRPr="00474FF3" w:rsidRDefault="003F0610" w:rsidP="003F061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- </w:t>
            </w:r>
            <w:r w:rsidRPr="00DE4CEC">
              <w:rPr>
                <w:rFonts w:ascii="Arial" w:hAnsi="Arial" w:cs="Arial"/>
                <w:b/>
                <w:sz w:val="14"/>
                <w:szCs w:val="14"/>
              </w:rPr>
              <w:t>Mouse</w:t>
            </w:r>
            <w:r w:rsidRPr="00474FF3">
              <w:rPr>
                <w:rFonts w:ascii="Arial" w:hAnsi="Arial" w:cs="Arial"/>
                <w:sz w:val="14"/>
                <w:szCs w:val="14"/>
              </w:rPr>
              <w:tab/>
              <w:t>Incluido</w:t>
            </w:r>
          </w:p>
          <w:p w:rsidR="003F0610" w:rsidRPr="00474FF3" w:rsidRDefault="003F0610" w:rsidP="003F061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- Manejo consumo de energía: </w:t>
            </w:r>
            <w:r w:rsidRPr="00474FF3">
              <w:rPr>
                <w:rFonts w:ascii="Arial" w:hAnsi="Arial" w:cs="Arial"/>
                <w:sz w:val="14"/>
                <w:szCs w:val="14"/>
              </w:rPr>
              <w:t>Energy Star qualified configuration available</w:t>
            </w:r>
          </w:p>
          <w:p w:rsidR="003F0610" w:rsidRPr="00474FF3" w:rsidRDefault="003F0610" w:rsidP="003F061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- </w:t>
            </w:r>
            <w:r w:rsidRPr="00DE4CEC">
              <w:rPr>
                <w:rFonts w:ascii="Arial" w:hAnsi="Arial" w:cs="Arial"/>
                <w:b/>
                <w:sz w:val="14"/>
                <w:szCs w:val="14"/>
              </w:rPr>
              <w:t>Alimentación</w:t>
            </w:r>
            <w:r w:rsidRPr="00474FF3">
              <w:rPr>
                <w:rFonts w:ascii="Arial" w:hAnsi="Arial" w:cs="Arial"/>
                <w:sz w:val="14"/>
                <w:szCs w:val="14"/>
              </w:rPr>
              <w:tab/>
              <w:t>6-Cell Battery, 97WHr (Integrated)</w:t>
            </w:r>
          </w:p>
          <w:p w:rsidR="003F0610" w:rsidRPr="00474FF3" w:rsidRDefault="003F0610" w:rsidP="003F061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- </w:t>
            </w:r>
            <w:r w:rsidRPr="00DE4CEC">
              <w:rPr>
                <w:rFonts w:ascii="Arial" w:hAnsi="Arial" w:cs="Arial"/>
                <w:b/>
                <w:sz w:val="14"/>
                <w:szCs w:val="14"/>
              </w:rPr>
              <w:t>Garantía</w:t>
            </w:r>
            <w:r w:rsidRPr="00474FF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74FF3">
              <w:rPr>
                <w:rFonts w:ascii="Arial" w:hAnsi="Arial" w:cs="Arial"/>
                <w:sz w:val="14"/>
                <w:szCs w:val="14"/>
              </w:rPr>
              <w:tab/>
              <w:t>1 Year Premium Support</w:t>
            </w:r>
          </w:p>
          <w:p w:rsidR="003F0610" w:rsidRPr="00B65CC6" w:rsidRDefault="003F0610" w:rsidP="003F061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- </w:t>
            </w:r>
            <w:r w:rsidRPr="00DE4CEC">
              <w:rPr>
                <w:rFonts w:ascii="Arial" w:hAnsi="Arial" w:cs="Arial"/>
                <w:b/>
                <w:sz w:val="14"/>
                <w:szCs w:val="14"/>
              </w:rPr>
              <w:t>Conector auricular</w:t>
            </w:r>
            <w:r w:rsidRPr="00474FF3">
              <w:rPr>
                <w:rFonts w:ascii="Arial" w:hAnsi="Arial" w:cs="Arial"/>
                <w:sz w:val="14"/>
                <w:szCs w:val="14"/>
              </w:rPr>
              <w:tab/>
              <w:t>Stereo woofer 2 W x 2 and stereo tweeter 2.5 W x 2 = 5 W total peak</w:t>
            </w:r>
          </w:p>
          <w:p w:rsidR="003F0610" w:rsidRPr="00474FF3" w:rsidRDefault="003F0610" w:rsidP="003F0610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O" w:eastAsia="es-CO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610" w:rsidRPr="008A1C40" w:rsidRDefault="003F0610" w:rsidP="003F0610">
            <w:pPr>
              <w:spacing w:after="0"/>
              <w:jc w:val="center"/>
              <w:rPr>
                <w:rFonts w:eastAsia="Times New Roman" w:cstheme="minorHAnsi"/>
                <w:lang w:val="es-CO" w:eastAsia="es-CO"/>
              </w:rPr>
            </w:pPr>
            <w:r>
              <w:rPr>
                <w:rFonts w:eastAsia="Times New Roman" w:cstheme="minorHAnsi"/>
                <w:lang w:val="es-CO" w:eastAsia="es-CO"/>
              </w:rPr>
              <w:lastRenderedPageBreak/>
              <w:t>4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610" w:rsidRPr="008A1C40" w:rsidRDefault="003F0610" w:rsidP="003F0610">
            <w:pPr>
              <w:spacing w:after="0"/>
              <w:jc w:val="center"/>
              <w:rPr>
                <w:rFonts w:eastAsia="Times New Roman" w:cstheme="minorHAnsi"/>
                <w:lang w:val="es-CO" w:eastAsia="es-CO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610" w:rsidRPr="008A1C40" w:rsidRDefault="003F0610" w:rsidP="003F0610">
            <w:pPr>
              <w:spacing w:after="0"/>
              <w:jc w:val="center"/>
              <w:rPr>
                <w:rFonts w:eastAsia="Times New Roman" w:cstheme="minorHAnsi"/>
                <w:lang w:val="es-CO" w:eastAsia="es-CO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610" w:rsidRPr="008A1C40" w:rsidRDefault="003F0610" w:rsidP="003F0610">
            <w:pPr>
              <w:spacing w:after="0"/>
              <w:jc w:val="center"/>
              <w:rPr>
                <w:rFonts w:eastAsia="Times New Roman" w:cstheme="minorHAnsi"/>
                <w:lang w:val="es-CO" w:eastAsia="es-CO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610" w:rsidRPr="008C177E" w:rsidRDefault="003F0610" w:rsidP="003F0610">
            <w:pPr>
              <w:spacing w:after="0"/>
              <w:jc w:val="center"/>
              <w:rPr>
                <w:rFonts w:eastAsia="Times New Roman" w:cstheme="minorHAnsi"/>
                <w:i/>
                <w:lang w:val="es-CO" w:eastAsia="es-CO"/>
              </w:rPr>
            </w:pPr>
          </w:p>
        </w:tc>
      </w:tr>
      <w:tr w:rsidR="003F0610" w:rsidRPr="008A1C40" w:rsidTr="003F0610">
        <w:trPr>
          <w:trHeight w:val="20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610" w:rsidRPr="008A1C40" w:rsidRDefault="003F0610" w:rsidP="003F0610">
            <w:pPr>
              <w:spacing w:after="0"/>
              <w:jc w:val="center"/>
              <w:rPr>
                <w:rFonts w:eastAsia="Times New Roman" w:cstheme="minorHAnsi"/>
                <w:color w:val="000000"/>
                <w:lang w:val="es-CO" w:eastAsia="es-CO"/>
              </w:rPr>
            </w:pPr>
            <w:r w:rsidRPr="008A1C40">
              <w:rPr>
                <w:rFonts w:eastAsia="Times New Roman" w:cstheme="minorHAnsi"/>
                <w:color w:val="000000"/>
                <w:lang w:val="es-CO" w:eastAsia="es-CO"/>
              </w:rPr>
              <w:t>2</w:t>
            </w:r>
          </w:p>
        </w:tc>
        <w:tc>
          <w:tcPr>
            <w:tcW w:w="1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610" w:rsidRPr="00B65CC6" w:rsidRDefault="003F0610" w:rsidP="003F0610">
            <w:pPr>
              <w:rPr>
                <w:rFonts w:ascii="Arial" w:hAnsi="Arial" w:cs="Arial"/>
                <w:sz w:val="14"/>
                <w:szCs w:val="14"/>
              </w:rPr>
            </w:pPr>
            <w:r w:rsidRPr="00B65CC6">
              <w:rPr>
                <w:rFonts w:ascii="Arial" w:hAnsi="Arial" w:cs="Arial"/>
                <w:b/>
                <w:sz w:val="14"/>
                <w:szCs w:val="14"/>
              </w:rPr>
              <w:t>Tipo:</w:t>
            </w:r>
            <w:r w:rsidRPr="00B65CC6">
              <w:rPr>
                <w:rFonts w:ascii="Arial" w:hAnsi="Arial" w:cs="Arial"/>
                <w:sz w:val="14"/>
                <w:szCs w:val="14"/>
              </w:rPr>
              <w:t xml:space="preserve">  LAPTOP</w:t>
            </w:r>
          </w:p>
          <w:p w:rsidR="003F0610" w:rsidRPr="00B65CC6" w:rsidRDefault="003F0610" w:rsidP="003F061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- </w:t>
            </w:r>
            <w:r w:rsidRPr="00B65CC6">
              <w:rPr>
                <w:rFonts w:ascii="Arial" w:hAnsi="Arial" w:cs="Arial"/>
                <w:b/>
                <w:sz w:val="14"/>
                <w:szCs w:val="14"/>
              </w:rPr>
              <w:t>Peso:</w:t>
            </w:r>
            <w:r w:rsidRPr="00B65CC6">
              <w:rPr>
                <w:rFonts w:ascii="Arial" w:hAnsi="Arial" w:cs="Arial"/>
                <w:sz w:val="14"/>
                <w:szCs w:val="14"/>
              </w:rPr>
              <w:t xml:space="preserve"> Requiere movilidad peso máximo 1.6 kilogramos.</w:t>
            </w:r>
          </w:p>
          <w:p w:rsidR="003F0610" w:rsidRDefault="003F0610" w:rsidP="003F061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- </w:t>
            </w:r>
            <w:r w:rsidRPr="00B65CC6">
              <w:rPr>
                <w:rFonts w:ascii="Arial" w:hAnsi="Arial" w:cs="Arial"/>
                <w:b/>
                <w:sz w:val="14"/>
                <w:szCs w:val="14"/>
              </w:rPr>
              <w:t>Alto Almacenamiento</w:t>
            </w:r>
            <w:r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Pr="00B65CC6">
              <w:rPr>
                <w:rFonts w:ascii="Arial" w:hAnsi="Arial" w:cs="Arial"/>
                <w:sz w:val="14"/>
                <w:szCs w:val="14"/>
              </w:rPr>
              <w:t>Si</w:t>
            </w:r>
          </w:p>
          <w:p w:rsidR="003F0610" w:rsidRPr="00B65CC6" w:rsidRDefault="003F0610" w:rsidP="003F061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- </w:t>
            </w:r>
            <w:r w:rsidRPr="00B65CC6">
              <w:rPr>
                <w:rFonts w:ascii="Arial" w:hAnsi="Arial" w:cs="Arial"/>
                <w:b/>
                <w:sz w:val="14"/>
                <w:szCs w:val="14"/>
              </w:rPr>
              <w:t>Alto Procesamiento: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65CC6">
              <w:rPr>
                <w:rFonts w:ascii="Arial" w:hAnsi="Arial" w:cs="Arial"/>
                <w:sz w:val="14"/>
                <w:szCs w:val="14"/>
              </w:rPr>
              <w:t>SI</w:t>
            </w:r>
          </w:p>
          <w:p w:rsidR="003F0610" w:rsidRPr="00B65CC6" w:rsidRDefault="003F0610" w:rsidP="003F061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- </w:t>
            </w:r>
            <w:r w:rsidRPr="00B65CC6">
              <w:rPr>
                <w:rFonts w:ascii="Arial" w:hAnsi="Arial" w:cs="Arial"/>
                <w:b/>
                <w:sz w:val="14"/>
                <w:szCs w:val="14"/>
              </w:rPr>
              <w:t>Software Requerido</w:t>
            </w:r>
            <w:r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Pr="00B65CC6">
              <w:rPr>
                <w:rFonts w:ascii="Arial" w:hAnsi="Arial" w:cs="Arial"/>
                <w:sz w:val="14"/>
                <w:szCs w:val="14"/>
              </w:rPr>
              <w:t xml:space="preserve">Windows 10 home </w:t>
            </w:r>
          </w:p>
          <w:p w:rsidR="003F0610" w:rsidRPr="00B65CC6" w:rsidRDefault="003F0610" w:rsidP="003F061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- </w:t>
            </w:r>
            <w:r w:rsidRPr="00B65CC6">
              <w:rPr>
                <w:rFonts w:ascii="Arial" w:hAnsi="Arial" w:cs="Arial"/>
                <w:b/>
                <w:sz w:val="14"/>
                <w:szCs w:val="14"/>
              </w:rPr>
              <w:t>Forma o presentación o tipo de chasis</w:t>
            </w:r>
            <w:r w:rsidRPr="00B65CC6">
              <w:rPr>
                <w:rFonts w:ascii="Arial" w:hAnsi="Arial" w:cs="Arial"/>
                <w:sz w:val="14"/>
                <w:szCs w:val="14"/>
              </w:rPr>
              <w:tab/>
              <w:t>Portátil - peso máximo 1.6 kilogramos. Línea Corporativa</w:t>
            </w:r>
          </w:p>
          <w:p w:rsidR="003F0610" w:rsidRPr="00B65CC6" w:rsidRDefault="003F0610" w:rsidP="003F061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lastRenderedPageBreak/>
              <w:t xml:space="preserve">- </w:t>
            </w:r>
            <w:r w:rsidRPr="00B65CC6">
              <w:rPr>
                <w:rFonts w:ascii="Arial" w:hAnsi="Arial" w:cs="Arial"/>
                <w:b/>
                <w:sz w:val="14"/>
                <w:szCs w:val="14"/>
              </w:rPr>
              <w:t>Procesador</w:t>
            </w:r>
            <w:r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Pr="00B65CC6">
              <w:rPr>
                <w:rFonts w:ascii="Arial" w:hAnsi="Arial" w:cs="Arial"/>
                <w:sz w:val="14"/>
                <w:szCs w:val="14"/>
              </w:rPr>
              <w:t>Corei7 de 10 generacion</w:t>
            </w:r>
          </w:p>
          <w:p w:rsidR="003F0610" w:rsidRPr="00B65CC6" w:rsidRDefault="003F0610" w:rsidP="003F061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- </w:t>
            </w:r>
            <w:r w:rsidRPr="00B65CC6">
              <w:rPr>
                <w:rFonts w:ascii="Arial" w:hAnsi="Arial" w:cs="Arial"/>
                <w:b/>
                <w:sz w:val="14"/>
                <w:szCs w:val="14"/>
              </w:rPr>
              <w:t>Memoria RAM</w:t>
            </w:r>
            <w:r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Pr="00B65CC6">
              <w:rPr>
                <w:rFonts w:ascii="Arial" w:hAnsi="Arial" w:cs="Arial"/>
                <w:sz w:val="14"/>
                <w:szCs w:val="14"/>
              </w:rPr>
              <w:t>16 Gb DDR4</w:t>
            </w:r>
          </w:p>
          <w:p w:rsidR="003F0610" w:rsidRPr="00B65CC6" w:rsidRDefault="003F0610" w:rsidP="003F061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- </w:t>
            </w:r>
            <w:r w:rsidRPr="00B65CC6">
              <w:rPr>
                <w:rFonts w:ascii="Arial" w:hAnsi="Arial" w:cs="Arial"/>
                <w:b/>
                <w:sz w:val="14"/>
                <w:szCs w:val="14"/>
              </w:rPr>
              <w:t>Almacenamiento interno</w:t>
            </w:r>
            <w:r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Pr="00B65CC6">
              <w:rPr>
                <w:rFonts w:ascii="Arial" w:hAnsi="Arial" w:cs="Arial"/>
                <w:sz w:val="14"/>
                <w:szCs w:val="14"/>
              </w:rPr>
              <w:t>Disco duro de 256G estado solido</w:t>
            </w:r>
          </w:p>
          <w:p w:rsidR="003F0610" w:rsidRPr="00B65CC6" w:rsidRDefault="003F0610" w:rsidP="003F061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- </w:t>
            </w:r>
            <w:r w:rsidRPr="00B65CC6">
              <w:rPr>
                <w:rFonts w:ascii="Arial" w:hAnsi="Arial" w:cs="Arial"/>
                <w:b/>
                <w:sz w:val="14"/>
                <w:szCs w:val="14"/>
              </w:rPr>
              <w:t>Puertos USB</w:t>
            </w:r>
            <w:r w:rsidRPr="00B65CC6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B65CC6">
              <w:rPr>
                <w:rFonts w:ascii="Arial" w:hAnsi="Arial" w:cs="Arial"/>
                <w:sz w:val="14"/>
                <w:szCs w:val="14"/>
              </w:rPr>
              <w:t xml:space="preserve">Mínimo 3 puertos USB; de los cuales al menos 1 debe ser Tipo C (3.1) y/o 2 Tipo A, más RJ-45  </w:t>
            </w:r>
          </w:p>
          <w:p w:rsidR="003F0610" w:rsidRPr="00B65CC6" w:rsidRDefault="003F0610" w:rsidP="003F061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- </w:t>
            </w:r>
            <w:r w:rsidRPr="00B65CC6">
              <w:rPr>
                <w:rFonts w:ascii="Arial" w:hAnsi="Arial" w:cs="Arial"/>
                <w:b/>
                <w:sz w:val="14"/>
                <w:szCs w:val="14"/>
              </w:rPr>
              <w:t>Monitor</w:t>
            </w:r>
            <w:r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Pr="00B65CC6">
              <w:rPr>
                <w:rFonts w:ascii="Arial" w:hAnsi="Arial" w:cs="Arial"/>
                <w:sz w:val="14"/>
                <w:szCs w:val="14"/>
              </w:rPr>
              <w:t>Display entre 13 y 14 pulgadas</w:t>
            </w:r>
          </w:p>
          <w:p w:rsidR="003F0610" w:rsidRPr="00B65CC6" w:rsidRDefault="003F0610" w:rsidP="003F061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- </w:t>
            </w:r>
            <w:r w:rsidRPr="00F97ADA">
              <w:rPr>
                <w:rFonts w:ascii="Arial" w:hAnsi="Arial" w:cs="Arial"/>
                <w:b/>
                <w:sz w:val="14"/>
                <w:szCs w:val="14"/>
              </w:rPr>
              <w:t>Tarjeta de video</w:t>
            </w:r>
            <w:r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Pr="00B65CC6">
              <w:rPr>
                <w:rFonts w:ascii="Arial" w:hAnsi="Arial" w:cs="Arial"/>
                <w:sz w:val="14"/>
                <w:szCs w:val="14"/>
              </w:rPr>
              <w:t>Integrada</w:t>
            </w:r>
          </w:p>
          <w:p w:rsidR="003F0610" w:rsidRPr="00B65CC6" w:rsidRDefault="003F0610" w:rsidP="003F0610">
            <w:pPr>
              <w:rPr>
                <w:rFonts w:ascii="Arial" w:hAnsi="Arial" w:cs="Arial"/>
                <w:sz w:val="14"/>
                <w:szCs w:val="14"/>
              </w:rPr>
            </w:pPr>
            <w:r w:rsidRPr="00F97ADA">
              <w:rPr>
                <w:rFonts w:ascii="Arial" w:hAnsi="Arial" w:cs="Arial"/>
                <w:b/>
                <w:sz w:val="14"/>
                <w:szCs w:val="14"/>
              </w:rPr>
              <w:t>Teclado</w:t>
            </w:r>
            <w:r>
              <w:rPr>
                <w:rFonts w:ascii="Arial" w:hAnsi="Arial" w:cs="Arial"/>
                <w:b/>
                <w:sz w:val="14"/>
                <w:szCs w:val="14"/>
              </w:rPr>
              <w:t>:</w:t>
            </w:r>
            <w:r>
              <w:rPr>
                <w:rFonts w:ascii="Arial" w:hAnsi="Arial" w:cs="Arial"/>
                <w:sz w:val="14"/>
                <w:szCs w:val="14"/>
              </w:rPr>
              <w:tab/>
              <w:t>N.A</w:t>
            </w:r>
          </w:p>
          <w:p w:rsidR="003F0610" w:rsidRPr="00B65CC6" w:rsidRDefault="003F0610" w:rsidP="003F061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97ADA">
              <w:rPr>
                <w:rFonts w:ascii="Arial" w:hAnsi="Arial" w:cs="Arial"/>
                <w:b/>
                <w:sz w:val="14"/>
                <w:szCs w:val="14"/>
              </w:rPr>
              <w:t>Mouse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B65CC6">
              <w:rPr>
                <w:rFonts w:ascii="Arial" w:hAnsi="Arial" w:cs="Arial"/>
                <w:sz w:val="14"/>
                <w:szCs w:val="14"/>
              </w:rPr>
              <w:tab/>
              <w:t>Touchpad, desplazamiento en dos direcciones o con dos botones de selección que pueden estar incorporados en el touchpad.</w:t>
            </w:r>
          </w:p>
          <w:p w:rsidR="003F0610" w:rsidRPr="00B65CC6" w:rsidRDefault="003F0610" w:rsidP="003F061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97ADA">
              <w:rPr>
                <w:rFonts w:ascii="Arial" w:hAnsi="Arial" w:cs="Arial"/>
                <w:b/>
                <w:sz w:val="14"/>
                <w:szCs w:val="14"/>
              </w:rPr>
              <w:t>Manejo consumo de energía</w:t>
            </w:r>
            <w:r>
              <w:rPr>
                <w:rFonts w:ascii="Arial" w:hAnsi="Arial" w:cs="Arial"/>
                <w:b/>
                <w:sz w:val="14"/>
                <w:szCs w:val="14"/>
              </w:rPr>
              <w:t>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65CC6">
              <w:rPr>
                <w:rFonts w:ascii="Arial" w:hAnsi="Arial" w:cs="Arial"/>
                <w:sz w:val="14"/>
                <w:szCs w:val="14"/>
              </w:rPr>
              <w:t>Energy star Efficiency</w:t>
            </w:r>
          </w:p>
          <w:p w:rsidR="003F0610" w:rsidRPr="00B65CC6" w:rsidRDefault="003F0610" w:rsidP="003F061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97ADA">
              <w:rPr>
                <w:rFonts w:ascii="Arial" w:hAnsi="Arial" w:cs="Arial"/>
                <w:b/>
                <w:sz w:val="14"/>
                <w:szCs w:val="14"/>
              </w:rPr>
              <w:t>Alimentación</w:t>
            </w:r>
            <w:r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Pr="00B65CC6">
              <w:rPr>
                <w:rFonts w:ascii="Arial" w:hAnsi="Arial" w:cs="Arial"/>
                <w:sz w:val="14"/>
                <w:szCs w:val="14"/>
              </w:rPr>
              <w:t>Detección automática universal, 100-240 VCA.</w:t>
            </w:r>
          </w:p>
          <w:p w:rsidR="003F0610" w:rsidRDefault="003F0610" w:rsidP="003F061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97ADA">
              <w:rPr>
                <w:rFonts w:ascii="Arial" w:hAnsi="Arial" w:cs="Arial"/>
                <w:b/>
                <w:sz w:val="14"/>
                <w:szCs w:val="14"/>
              </w:rPr>
              <w:t>Garantía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B65CC6">
              <w:rPr>
                <w:rFonts w:ascii="Arial" w:hAnsi="Arial" w:cs="Arial"/>
                <w:sz w:val="14"/>
                <w:szCs w:val="14"/>
              </w:rPr>
              <w:tab/>
              <w:t>3 años en el s</w:t>
            </w:r>
            <w:r>
              <w:rPr>
                <w:rFonts w:ascii="Arial" w:hAnsi="Arial" w:cs="Arial"/>
                <w:sz w:val="14"/>
                <w:szCs w:val="14"/>
              </w:rPr>
              <w:t xml:space="preserve">itio + 3 años garantía batería </w:t>
            </w:r>
          </w:p>
          <w:p w:rsidR="003F0610" w:rsidRPr="008A1C40" w:rsidRDefault="003F0610" w:rsidP="003F0610">
            <w:pPr>
              <w:spacing w:after="0"/>
              <w:rPr>
                <w:rFonts w:eastAsia="Times New Roman" w:cstheme="minorHAnsi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Pr="00F97ADA">
              <w:rPr>
                <w:rFonts w:ascii="Arial" w:hAnsi="Arial" w:cs="Arial"/>
                <w:b/>
                <w:sz w:val="14"/>
                <w:szCs w:val="14"/>
              </w:rPr>
              <w:t>Conector auriculares</w:t>
            </w:r>
            <w:r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Pr="00F97ADA">
              <w:rPr>
                <w:rFonts w:ascii="Arial" w:hAnsi="Arial" w:cs="Arial"/>
                <w:sz w:val="14"/>
                <w:szCs w:val="14"/>
              </w:rPr>
              <w:t>Conector de 3.5mm o compuesto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610" w:rsidRPr="008A1C40" w:rsidRDefault="003F0610" w:rsidP="003F0610">
            <w:pPr>
              <w:spacing w:after="0"/>
              <w:jc w:val="center"/>
              <w:rPr>
                <w:rFonts w:eastAsia="Times New Roman" w:cstheme="minorHAnsi"/>
                <w:lang w:val="es-CO" w:eastAsia="es-CO"/>
              </w:rPr>
            </w:pPr>
            <w:r>
              <w:rPr>
                <w:rFonts w:eastAsia="Times New Roman" w:cstheme="minorHAnsi"/>
                <w:lang w:val="es-CO" w:eastAsia="es-CO"/>
              </w:rPr>
              <w:lastRenderedPageBreak/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610" w:rsidRPr="008A1C40" w:rsidRDefault="003F0610" w:rsidP="003F0610">
            <w:pPr>
              <w:spacing w:after="0"/>
              <w:jc w:val="center"/>
              <w:rPr>
                <w:rFonts w:eastAsia="Times New Roman" w:cstheme="minorHAnsi"/>
                <w:lang w:val="es-CO" w:eastAsia="es-CO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610" w:rsidRPr="008A1C40" w:rsidRDefault="003F0610" w:rsidP="003F0610">
            <w:pPr>
              <w:spacing w:after="0"/>
              <w:jc w:val="center"/>
              <w:rPr>
                <w:rFonts w:eastAsia="Times New Roman" w:cstheme="minorHAnsi"/>
                <w:lang w:val="es-CO" w:eastAsia="es-CO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610" w:rsidRPr="008A1C40" w:rsidRDefault="003F0610" w:rsidP="003F0610">
            <w:pPr>
              <w:spacing w:after="0"/>
              <w:jc w:val="center"/>
              <w:rPr>
                <w:rFonts w:eastAsia="Times New Roman" w:cstheme="minorHAnsi"/>
                <w:lang w:val="es-CO" w:eastAsia="es-CO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610" w:rsidRPr="008A1C40" w:rsidRDefault="003F0610" w:rsidP="003F0610">
            <w:pPr>
              <w:spacing w:after="0"/>
              <w:jc w:val="center"/>
              <w:rPr>
                <w:rFonts w:eastAsia="Times New Roman" w:cstheme="minorHAnsi"/>
                <w:lang w:val="es-CO" w:eastAsia="es-CO"/>
              </w:rPr>
            </w:pPr>
          </w:p>
        </w:tc>
      </w:tr>
      <w:tr w:rsidR="003F0610" w:rsidRPr="008A1C40" w:rsidTr="007A1894">
        <w:trPr>
          <w:trHeight w:val="20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610" w:rsidRPr="008A1C40" w:rsidRDefault="003F0610" w:rsidP="003F0610">
            <w:pPr>
              <w:spacing w:after="0"/>
              <w:jc w:val="center"/>
              <w:rPr>
                <w:rFonts w:eastAsia="Times New Roman" w:cstheme="minorHAnsi"/>
                <w:color w:val="000000"/>
                <w:lang w:val="es-CO" w:eastAsia="es-CO"/>
              </w:rPr>
            </w:pPr>
            <w:r>
              <w:rPr>
                <w:rFonts w:eastAsia="Times New Roman" w:cstheme="minorHAnsi"/>
                <w:color w:val="000000"/>
                <w:lang w:val="es-CO" w:eastAsia="es-CO"/>
              </w:rPr>
              <w:t>3</w:t>
            </w:r>
          </w:p>
        </w:tc>
        <w:tc>
          <w:tcPr>
            <w:tcW w:w="1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610" w:rsidRPr="003C07AC" w:rsidRDefault="003F0610" w:rsidP="003F061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3C07AC">
              <w:rPr>
                <w:rFonts w:ascii="Arial" w:hAnsi="Arial" w:cs="Arial"/>
                <w:b/>
                <w:sz w:val="14"/>
                <w:szCs w:val="14"/>
              </w:rPr>
              <w:t>Tipo</w:t>
            </w:r>
            <w:r w:rsidRPr="003C07AC">
              <w:rPr>
                <w:rFonts w:ascii="Arial" w:hAnsi="Arial" w:cs="Arial"/>
                <w:sz w:val="14"/>
                <w:szCs w:val="14"/>
              </w:rPr>
              <w:t>: LAPTOP</w:t>
            </w:r>
          </w:p>
          <w:p w:rsidR="003F0610" w:rsidRPr="009C176D" w:rsidRDefault="003F0610" w:rsidP="003F061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- </w:t>
            </w:r>
            <w:r w:rsidRPr="003C07AC">
              <w:rPr>
                <w:rFonts w:ascii="Arial" w:hAnsi="Arial" w:cs="Arial"/>
                <w:b/>
                <w:sz w:val="14"/>
                <w:szCs w:val="14"/>
              </w:rPr>
              <w:t>Peso:</w:t>
            </w:r>
            <w:r w:rsidRPr="009C176D">
              <w:rPr>
                <w:rFonts w:ascii="Arial" w:hAnsi="Arial" w:cs="Arial"/>
                <w:sz w:val="14"/>
                <w:szCs w:val="14"/>
              </w:rPr>
              <w:tab/>
              <w:t>Si. Requiere movilidad peso máximo 1.7 kilogramos.</w:t>
            </w:r>
          </w:p>
          <w:p w:rsidR="003F0610" w:rsidRPr="003C07AC" w:rsidRDefault="003F0610" w:rsidP="003F061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- </w:t>
            </w:r>
            <w:r w:rsidRPr="003C07AC">
              <w:rPr>
                <w:rFonts w:ascii="Arial" w:hAnsi="Arial" w:cs="Arial"/>
                <w:b/>
                <w:sz w:val="14"/>
                <w:szCs w:val="14"/>
              </w:rPr>
              <w:t>Alto Almacenamiento:</w:t>
            </w:r>
            <w:r w:rsidRPr="003C07AC">
              <w:rPr>
                <w:rFonts w:ascii="Arial" w:hAnsi="Arial" w:cs="Arial"/>
                <w:sz w:val="14"/>
                <w:szCs w:val="14"/>
              </w:rPr>
              <w:t xml:space="preserve"> Si</w:t>
            </w:r>
          </w:p>
          <w:p w:rsidR="003F0610" w:rsidRPr="009C176D" w:rsidRDefault="003F0610" w:rsidP="003F061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- </w:t>
            </w:r>
            <w:r w:rsidRPr="003C07AC">
              <w:rPr>
                <w:rFonts w:ascii="Arial" w:hAnsi="Arial" w:cs="Arial"/>
                <w:b/>
                <w:sz w:val="14"/>
                <w:szCs w:val="14"/>
              </w:rPr>
              <w:t>Alto Procesamiento</w:t>
            </w:r>
            <w:r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Pr="009C176D">
              <w:rPr>
                <w:rFonts w:ascii="Arial" w:hAnsi="Arial" w:cs="Arial"/>
                <w:sz w:val="14"/>
                <w:szCs w:val="14"/>
              </w:rPr>
              <w:t>No</w:t>
            </w:r>
          </w:p>
          <w:p w:rsidR="003F0610" w:rsidRPr="009C176D" w:rsidRDefault="003F0610" w:rsidP="003F061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- </w:t>
            </w:r>
            <w:r w:rsidRPr="003C07AC">
              <w:rPr>
                <w:rFonts w:ascii="Arial" w:hAnsi="Arial" w:cs="Arial"/>
                <w:b/>
                <w:sz w:val="14"/>
                <w:szCs w:val="14"/>
              </w:rPr>
              <w:t>Software Requerido: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C176D">
              <w:rPr>
                <w:rFonts w:ascii="Arial" w:hAnsi="Arial" w:cs="Arial"/>
                <w:sz w:val="14"/>
                <w:szCs w:val="14"/>
              </w:rPr>
              <w:t xml:space="preserve">Windows 10 Professional </w:t>
            </w:r>
          </w:p>
          <w:p w:rsidR="003F0610" w:rsidRPr="009C176D" w:rsidRDefault="003F0610" w:rsidP="003F061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- </w:t>
            </w:r>
            <w:r w:rsidRPr="003C07AC">
              <w:rPr>
                <w:rFonts w:ascii="Arial" w:hAnsi="Arial" w:cs="Arial"/>
                <w:b/>
                <w:sz w:val="14"/>
                <w:szCs w:val="14"/>
              </w:rPr>
              <w:t>Forma o presentación o tipo de chasis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9C176D">
              <w:rPr>
                <w:rFonts w:ascii="Arial" w:hAnsi="Arial" w:cs="Arial"/>
                <w:sz w:val="14"/>
                <w:szCs w:val="14"/>
              </w:rPr>
              <w:tab/>
              <w:t>Portátil - peso máximo 1.7 kilogramos. Línea Corporativa</w:t>
            </w:r>
          </w:p>
          <w:p w:rsidR="003F0610" w:rsidRPr="009C176D" w:rsidRDefault="003F0610" w:rsidP="003F061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- </w:t>
            </w:r>
            <w:r w:rsidRPr="00C91B31">
              <w:rPr>
                <w:rFonts w:ascii="Arial" w:hAnsi="Arial" w:cs="Arial"/>
                <w:b/>
                <w:sz w:val="14"/>
                <w:szCs w:val="14"/>
              </w:rPr>
              <w:t>Procesador</w:t>
            </w:r>
            <w:r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Pr="009C176D">
              <w:rPr>
                <w:rFonts w:ascii="Arial" w:hAnsi="Arial" w:cs="Arial"/>
                <w:sz w:val="14"/>
                <w:szCs w:val="14"/>
              </w:rPr>
              <w:t>Corei7 de 10 generacion</w:t>
            </w:r>
          </w:p>
          <w:p w:rsidR="003F0610" w:rsidRPr="00C91B31" w:rsidRDefault="003F0610" w:rsidP="003F0610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lastRenderedPageBreak/>
              <w:t xml:space="preserve">- </w:t>
            </w:r>
            <w:r w:rsidRPr="00C91B31">
              <w:rPr>
                <w:rFonts w:ascii="Arial" w:hAnsi="Arial" w:cs="Arial"/>
                <w:b/>
                <w:sz w:val="14"/>
                <w:szCs w:val="14"/>
              </w:rPr>
              <w:t>Memoria RAM</w:t>
            </w:r>
            <w:r w:rsidRPr="009C176D">
              <w:rPr>
                <w:rFonts w:ascii="Arial" w:hAnsi="Arial" w:cs="Arial"/>
                <w:sz w:val="14"/>
                <w:szCs w:val="14"/>
              </w:rPr>
              <w:tab/>
              <w:t>16 Gb DDR4</w:t>
            </w:r>
          </w:p>
          <w:p w:rsidR="003F0610" w:rsidRPr="009C176D" w:rsidRDefault="003F0610" w:rsidP="003F061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- </w:t>
            </w:r>
            <w:r w:rsidRPr="00C91B31">
              <w:rPr>
                <w:rFonts w:ascii="Arial" w:hAnsi="Arial" w:cs="Arial"/>
                <w:b/>
                <w:sz w:val="14"/>
                <w:szCs w:val="14"/>
              </w:rPr>
              <w:t>Almacenamiento interno</w:t>
            </w:r>
            <w:r>
              <w:rPr>
                <w:rFonts w:ascii="Arial" w:hAnsi="Arial" w:cs="Arial"/>
                <w:b/>
                <w:sz w:val="14"/>
                <w:szCs w:val="14"/>
              </w:rPr>
              <w:t>:</w:t>
            </w:r>
            <w:r w:rsidRPr="009C176D">
              <w:rPr>
                <w:rFonts w:ascii="Arial" w:hAnsi="Arial" w:cs="Arial"/>
                <w:sz w:val="14"/>
                <w:szCs w:val="14"/>
              </w:rPr>
              <w:t xml:space="preserve"> Disco duro de 256G estado solido</w:t>
            </w:r>
          </w:p>
          <w:p w:rsidR="003F0610" w:rsidRPr="009C176D" w:rsidRDefault="003F0610" w:rsidP="003F061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- </w:t>
            </w:r>
            <w:r w:rsidRPr="00C91B31">
              <w:rPr>
                <w:rFonts w:ascii="Arial" w:hAnsi="Arial" w:cs="Arial"/>
                <w:b/>
                <w:sz w:val="14"/>
                <w:szCs w:val="14"/>
              </w:rPr>
              <w:t>Puertos USB</w:t>
            </w:r>
            <w:r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Pr="009C176D">
              <w:rPr>
                <w:rFonts w:ascii="Arial" w:hAnsi="Arial" w:cs="Arial"/>
                <w:sz w:val="14"/>
                <w:szCs w:val="14"/>
              </w:rPr>
              <w:t xml:space="preserve">Mínimo 3 puertos USB; de los cuales al menos 1 debe ser Tipo C (3.1) y/o 2 Tipo A, más RJ-45  </w:t>
            </w:r>
          </w:p>
          <w:p w:rsidR="003F0610" w:rsidRPr="009C176D" w:rsidRDefault="003F0610" w:rsidP="003F061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- </w:t>
            </w:r>
            <w:r w:rsidRPr="00C91B31">
              <w:rPr>
                <w:rFonts w:ascii="Arial" w:hAnsi="Arial" w:cs="Arial"/>
                <w:b/>
                <w:sz w:val="14"/>
                <w:szCs w:val="14"/>
              </w:rPr>
              <w:t>Monitor</w:t>
            </w:r>
            <w:r w:rsidRPr="009C176D">
              <w:rPr>
                <w:rFonts w:ascii="Arial" w:hAnsi="Arial" w:cs="Arial"/>
                <w:sz w:val="14"/>
                <w:szCs w:val="14"/>
              </w:rPr>
              <w:tab/>
              <w:t>Display entre 13 y 14 pulgadas</w:t>
            </w:r>
          </w:p>
          <w:p w:rsidR="003F0610" w:rsidRPr="009C176D" w:rsidRDefault="003F0610" w:rsidP="003F061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- </w:t>
            </w:r>
            <w:r w:rsidRPr="00C91B31">
              <w:rPr>
                <w:rFonts w:ascii="Arial" w:hAnsi="Arial" w:cs="Arial"/>
                <w:b/>
                <w:sz w:val="14"/>
                <w:szCs w:val="14"/>
              </w:rPr>
              <w:t>Tarjeta de video</w:t>
            </w:r>
            <w:r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Pr="009C176D">
              <w:rPr>
                <w:rFonts w:ascii="Arial" w:hAnsi="Arial" w:cs="Arial"/>
                <w:sz w:val="14"/>
                <w:szCs w:val="14"/>
              </w:rPr>
              <w:t>Integrada</w:t>
            </w:r>
          </w:p>
          <w:p w:rsidR="003F0610" w:rsidRPr="009C176D" w:rsidRDefault="003F0610" w:rsidP="003F061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- </w:t>
            </w:r>
            <w:r w:rsidRPr="00C91B31">
              <w:rPr>
                <w:rFonts w:ascii="Arial" w:hAnsi="Arial" w:cs="Arial"/>
                <w:b/>
                <w:sz w:val="14"/>
                <w:szCs w:val="14"/>
              </w:rPr>
              <w:t>Teclado</w:t>
            </w:r>
            <w:r>
              <w:rPr>
                <w:rFonts w:ascii="Arial" w:hAnsi="Arial" w:cs="Arial"/>
                <w:b/>
                <w:sz w:val="14"/>
                <w:szCs w:val="14"/>
              </w:rPr>
              <w:t>: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N.A </w:t>
            </w:r>
          </w:p>
          <w:p w:rsidR="003F0610" w:rsidRPr="009C176D" w:rsidRDefault="003F0610" w:rsidP="003F061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- </w:t>
            </w:r>
            <w:r w:rsidRPr="00C91B31">
              <w:rPr>
                <w:rFonts w:ascii="Arial" w:hAnsi="Arial" w:cs="Arial"/>
                <w:b/>
                <w:sz w:val="14"/>
                <w:szCs w:val="14"/>
              </w:rPr>
              <w:t>Mouse</w:t>
            </w:r>
            <w:r>
              <w:rPr>
                <w:rFonts w:ascii="Arial" w:hAnsi="Arial" w:cs="Arial"/>
                <w:b/>
                <w:sz w:val="14"/>
                <w:szCs w:val="14"/>
              </w:rPr>
              <w:t>:</w:t>
            </w:r>
            <w:r w:rsidRPr="009C176D">
              <w:rPr>
                <w:rFonts w:ascii="Arial" w:hAnsi="Arial" w:cs="Arial"/>
                <w:sz w:val="14"/>
                <w:szCs w:val="14"/>
              </w:rPr>
              <w:tab/>
              <w:t>Touchpad, desplazamiento en dos direcciones o con dos botones de selección que pueden estar incorporados en el touchpad.</w:t>
            </w:r>
          </w:p>
          <w:p w:rsidR="003F0610" w:rsidRPr="009C176D" w:rsidRDefault="003F0610" w:rsidP="003F061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- </w:t>
            </w:r>
            <w:r w:rsidRPr="00C91B31">
              <w:rPr>
                <w:rFonts w:ascii="Arial" w:hAnsi="Arial" w:cs="Arial"/>
                <w:b/>
                <w:sz w:val="14"/>
                <w:szCs w:val="14"/>
              </w:rPr>
              <w:t>Manejo consumo de energía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C176D">
              <w:rPr>
                <w:rFonts w:ascii="Arial" w:hAnsi="Arial" w:cs="Arial"/>
                <w:sz w:val="14"/>
                <w:szCs w:val="14"/>
              </w:rPr>
              <w:t>Energy star Efficiency</w:t>
            </w:r>
          </w:p>
          <w:p w:rsidR="003F0610" w:rsidRPr="009C176D" w:rsidRDefault="003F0610" w:rsidP="003F061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- </w:t>
            </w:r>
            <w:r w:rsidRPr="00C33C76">
              <w:rPr>
                <w:rFonts w:ascii="Arial" w:hAnsi="Arial" w:cs="Arial"/>
                <w:b/>
                <w:sz w:val="14"/>
                <w:szCs w:val="14"/>
              </w:rPr>
              <w:t>Alimentación</w:t>
            </w:r>
            <w:r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Pr="009C176D">
              <w:rPr>
                <w:rFonts w:ascii="Arial" w:hAnsi="Arial" w:cs="Arial"/>
                <w:sz w:val="14"/>
                <w:szCs w:val="14"/>
              </w:rPr>
              <w:t>Detección automática universal, 100-240 VCA.</w:t>
            </w:r>
          </w:p>
          <w:p w:rsidR="003F0610" w:rsidRPr="009C176D" w:rsidRDefault="003F0610" w:rsidP="003F061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- </w:t>
            </w:r>
            <w:r w:rsidRPr="00C33C76">
              <w:rPr>
                <w:rFonts w:ascii="Arial" w:hAnsi="Arial" w:cs="Arial"/>
                <w:b/>
                <w:sz w:val="14"/>
                <w:szCs w:val="14"/>
              </w:rPr>
              <w:t>Garantía</w:t>
            </w:r>
            <w:r>
              <w:rPr>
                <w:rFonts w:ascii="Arial" w:hAnsi="Arial" w:cs="Arial"/>
                <w:b/>
                <w:sz w:val="14"/>
                <w:szCs w:val="14"/>
              </w:rPr>
              <w:t>:</w:t>
            </w:r>
            <w:r w:rsidRPr="009C176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C176D">
              <w:rPr>
                <w:rFonts w:ascii="Arial" w:hAnsi="Arial" w:cs="Arial"/>
                <w:sz w:val="14"/>
                <w:szCs w:val="14"/>
              </w:rPr>
              <w:tab/>
              <w:t xml:space="preserve">3 años en el sitio + 3 años garantía batería </w:t>
            </w:r>
          </w:p>
          <w:p w:rsidR="003F0610" w:rsidRDefault="003F0610" w:rsidP="003F0610">
            <w:pPr>
              <w:jc w:val="both"/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- </w:t>
            </w:r>
            <w:r w:rsidRPr="00C33C76">
              <w:rPr>
                <w:rFonts w:ascii="Arial" w:hAnsi="Arial" w:cs="Arial"/>
                <w:b/>
                <w:sz w:val="14"/>
                <w:szCs w:val="14"/>
              </w:rPr>
              <w:t>Conector auriculares</w:t>
            </w:r>
            <w:r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Pr="009C176D">
              <w:rPr>
                <w:rFonts w:ascii="Arial" w:hAnsi="Arial" w:cs="Arial"/>
                <w:sz w:val="14"/>
                <w:szCs w:val="14"/>
              </w:rPr>
              <w:t>Conector de 3.5mm o compuesto</w:t>
            </w:r>
          </w:p>
          <w:p w:rsidR="003F0610" w:rsidRPr="00474FF3" w:rsidRDefault="003F0610" w:rsidP="003F0610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O" w:eastAsia="es-CO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610" w:rsidRPr="008A1C40" w:rsidRDefault="003F0610" w:rsidP="003F0610">
            <w:pPr>
              <w:spacing w:after="0"/>
              <w:jc w:val="center"/>
              <w:rPr>
                <w:rFonts w:eastAsia="Times New Roman" w:cstheme="minorHAnsi"/>
                <w:lang w:val="es-CO" w:eastAsia="es-CO"/>
              </w:rPr>
            </w:pPr>
            <w:r>
              <w:rPr>
                <w:rFonts w:eastAsia="Times New Roman" w:cstheme="minorHAnsi"/>
                <w:lang w:val="es-CO" w:eastAsia="es-CO"/>
              </w:rPr>
              <w:lastRenderedPageBreak/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610" w:rsidRPr="008A1C40" w:rsidRDefault="003F0610" w:rsidP="003F0610">
            <w:pPr>
              <w:spacing w:after="0"/>
              <w:jc w:val="center"/>
              <w:rPr>
                <w:rFonts w:eastAsia="Times New Roman" w:cstheme="minorHAnsi"/>
                <w:lang w:val="es-CO" w:eastAsia="es-CO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610" w:rsidRPr="008A1C40" w:rsidRDefault="003F0610" w:rsidP="003F0610">
            <w:pPr>
              <w:spacing w:after="0"/>
              <w:jc w:val="center"/>
              <w:rPr>
                <w:rFonts w:eastAsia="Times New Roman" w:cstheme="minorHAnsi"/>
                <w:lang w:val="es-CO" w:eastAsia="es-CO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610" w:rsidRPr="008A1C40" w:rsidRDefault="003F0610" w:rsidP="003F0610">
            <w:pPr>
              <w:spacing w:after="0"/>
              <w:jc w:val="center"/>
              <w:rPr>
                <w:rFonts w:eastAsia="Times New Roman" w:cstheme="minorHAnsi"/>
                <w:lang w:val="es-CO" w:eastAsia="es-CO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610" w:rsidRPr="008A1C40" w:rsidRDefault="003F0610" w:rsidP="003F0610">
            <w:pPr>
              <w:spacing w:after="0"/>
              <w:jc w:val="center"/>
              <w:rPr>
                <w:rFonts w:eastAsia="Times New Roman" w:cstheme="minorHAnsi"/>
                <w:lang w:val="es-CO" w:eastAsia="es-CO"/>
              </w:rPr>
            </w:pPr>
          </w:p>
        </w:tc>
      </w:tr>
      <w:tr w:rsidR="003F0610" w:rsidRPr="008A1C40" w:rsidTr="003F0610">
        <w:trPr>
          <w:trHeight w:val="20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610" w:rsidRPr="008A1C40" w:rsidRDefault="003F0610" w:rsidP="003F0610">
            <w:pPr>
              <w:spacing w:after="0"/>
              <w:jc w:val="center"/>
              <w:rPr>
                <w:rFonts w:eastAsia="Times New Roman" w:cstheme="minorHAnsi"/>
                <w:color w:val="000000"/>
                <w:lang w:val="es-CO" w:eastAsia="es-CO"/>
              </w:rPr>
            </w:pPr>
            <w:r>
              <w:rPr>
                <w:rFonts w:eastAsia="Times New Roman" w:cstheme="minorHAnsi"/>
                <w:color w:val="000000"/>
                <w:lang w:val="es-CO" w:eastAsia="es-CO"/>
              </w:rPr>
              <w:t>4</w:t>
            </w:r>
          </w:p>
        </w:tc>
        <w:tc>
          <w:tcPr>
            <w:tcW w:w="1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610" w:rsidRPr="00424780" w:rsidRDefault="003F0610" w:rsidP="003F0610">
            <w:pPr>
              <w:rPr>
                <w:b/>
                <w:sz w:val="16"/>
                <w:szCs w:val="16"/>
              </w:rPr>
            </w:pPr>
            <w:r w:rsidRPr="00424780">
              <w:rPr>
                <w:b/>
                <w:sz w:val="16"/>
                <w:szCs w:val="16"/>
              </w:rPr>
              <w:t>Tipo:</w:t>
            </w:r>
            <w:r>
              <w:rPr>
                <w:sz w:val="16"/>
                <w:szCs w:val="16"/>
              </w:rPr>
              <w:t xml:space="preserve"> </w:t>
            </w:r>
            <w:r w:rsidRPr="00424780">
              <w:rPr>
                <w:sz w:val="16"/>
                <w:szCs w:val="16"/>
              </w:rPr>
              <w:t>LAPTOP</w:t>
            </w:r>
          </w:p>
          <w:p w:rsidR="003F0610" w:rsidRDefault="003F0610" w:rsidP="003F0610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Pr="00424780">
              <w:rPr>
                <w:b/>
                <w:sz w:val="16"/>
                <w:szCs w:val="16"/>
              </w:rPr>
              <w:t>Requiere Movilidad:</w:t>
            </w:r>
            <w:r>
              <w:rPr>
                <w:sz w:val="16"/>
                <w:szCs w:val="16"/>
              </w:rPr>
              <w:tab/>
              <w:t xml:space="preserve">Si. </w:t>
            </w:r>
            <w:r w:rsidRPr="00424780">
              <w:rPr>
                <w:sz w:val="16"/>
                <w:szCs w:val="16"/>
              </w:rPr>
              <w:t>Requiere movilidad peso máximo 1.8 kilogramos.</w:t>
            </w:r>
          </w:p>
          <w:p w:rsidR="003F0610" w:rsidRDefault="003F0610" w:rsidP="003F0610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 </w:t>
            </w:r>
            <w:r w:rsidRPr="00424780">
              <w:rPr>
                <w:b/>
                <w:sz w:val="16"/>
                <w:szCs w:val="16"/>
              </w:rPr>
              <w:t>Alto Almacenamiento</w:t>
            </w:r>
            <w:r>
              <w:rPr>
                <w:sz w:val="16"/>
                <w:szCs w:val="16"/>
              </w:rPr>
              <w:t xml:space="preserve">: </w:t>
            </w:r>
            <w:r w:rsidRPr="00424780">
              <w:rPr>
                <w:sz w:val="16"/>
                <w:szCs w:val="16"/>
              </w:rPr>
              <w:t>Si</w:t>
            </w:r>
          </w:p>
          <w:p w:rsidR="003F0610" w:rsidRPr="00424780" w:rsidRDefault="003F0610" w:rsidP="003F061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Pr="00424780">
              <w:rPr>
                <w:b/>
                <w:sz w:val="16"/>
                <w:szCs w:val="16"/>
              </w:rPr>
              <w:t>Alto Procesamiento:</w:t>
            </w:r>
            <w:r>
              <w:rPr>
                <w:sz w:val="16"/>
                <w:szCs w:val="16"/>
              </w:rPr>
              <w:tab/>
              <w:t xml:space="preserve"> Si</w:t>
            </w:r>
          </w:p>
          <w:p w:rsidR="003F0610" w:rsidRPr="00424780" w:rsidRDefault="003F0610" w:rsidP="003F0610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-Software </w:t>
            </w:r>
            <w:r w:rsidRPr="00424780">
              <w:rPr>
                <w:b/>
                <w:sz w:val="16"/>
                <w:szCs w:val="16"/>
              </w:rPr>
              <w:t>Requerido</w:t>
            </w:r>
            <w:r>
              <w:rPr>
                <w:sz w:val="16"/>
                <w:szCs w:val="16"/>
              </w:rPr>
              <w:t>: Window</w:t>
            </w:r>
            <w:r w:rsidRPr="00424780">
              <w:rPr>
                <w:sz w:val="16"/>
                <w:szCs w:val="16"/>
              </w:rPr>
              <w:t xml:space="preserve"> 10 Professional </w:t>
            </w:r>
          </w:p>
          <w:p w:rsidR="003F0610" w:rsidRPr="00424780" w:rsidRDefault="003F0610" w:rsidP="003F0610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- </w:t>
            </w:r>
            <w:r w:rsidRPr="00424780">
              <w:rPr>
                <w:b/>
                <w:sz w:val="16"/>
                <w:szCs w:val="16"/>
              </w:rPr>
              <w:t>Forma o presentación o tipo de chasis</w:t>
            </w:r>
            <w:r w:rsidRPr="00424780">
              <w:rPr>
                <w:sz w:val="16"/>
                <w:szCs w:val="16"/>
              </w:rPr>
              <w:tab/>
              <w:t>Portátil - peso máximo 1.8 kilogramos. Línea Corporativa</w:t>
            </w:r>
          </w:p>
          <w:p w:rsidR="003F0610" w:rsidRPr="00424780" w:rsidRDefault="003F0610" w:rsidP="003F0610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 </w:t>
            </w:r>
            <w:r w:rsidRPr="00FE287B">
              <w:rPr>
                <w:b/>
                <w:sz w:val="16"/>
                <w:szCs w:val="16"/>
              </w:rPr>
              <w:t>Procesador</w:t>
            </w:r>
            <w:r>
              <w:rPr>
                <w:sz w:val="16"/>
                <w:szCs w:val="16"/>
              </w:rPr>
              <w:t xml:space="preserve">: Corei7 de 10 </w:t>
            </w:r>
            <w:r w:rsidRPr="00424780">
              <w:rPr>
                <w:sz w:val="16"/>
                <w:szCs w:val="16"/>
              </w:rPr>
              <w:t>generacion</w:t>
            </w:r>
          </w:p>
          <w:p w:rsidR="003F0610" w:rsidRPr="00424780" w:rsidRDefault="003F0610" w:rsidP="003F061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 </w:t>
            </w:r>
            <w:r w:rsidRPr="00FE287B">
              <w:rPr>
                <w:b/>
                <w:sz w:val="16"/>
                <w:szCs w:val="16"/>
              </w:rPr>
              <w:t>Memoria RAM</w:t>
            </w:r>
            <w:r>
              <w:rPr>
                <w:sz w:val="16"/>
                <w:szCs w:val="16"/>
              </w:rPr>
              <w:t xml:space="preserve">: </w:t>
            </w:r>
            <w:r w:rsidRPr="00424780">
              <w:rPr>
                <w:sz w:val="16"/>
                <w:szCs w:val="16"/>
              </w:rPr>
              <w:t>16 Gb DDR4</w:t>
            </w:r>
          </w:p>
          <w:p w:rsidR="003F0610" w:rsidRPr="00424780" w:rsidRDefault="003F0610" w:rsidP="003F061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 </w:t>
            </w:r>
            <w:r w:rsidRPr="00FE287B">
              <w:rPr>
                <w:b/>
                <w:sz w:val="16"/>
                <w:szCs w:val="16"/>
              </w:rPr>
              <w:t>Almacenamiento interno</w:t>
            </w:r>
            <w:r>
              <w:rPr>
                <w:sz w:val="16"/>
                <w:szCs w:val="16"/>
              </w:rPr>
              <w:t xml:space="preserve"> </w:t>
            </w:r>
            <w:r w:rsidRPr="00424780">
              <w:rPr>
                <w:sz w:val="16"/>
                <w:szCs w:val="16"/>
              </w:rPr>
              <w:t>Disco duro de 256G estado solido</w:t>
            </w:r>
          </w:p>
          <w:p w:rsidR="003F0610" w:rsidRPr="00424780" w:rsidRDefault="003F0610" w:rsidP="003F0610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 </w:t>
            </w:r>
            <w:r w:rsidRPr="00FE287B">
              <w:rPr>
                <w:b/>
                <w:sz w:val="16"/>
                <w:szCs w:val="16"/>
              </w:rPr>
              <w:t>Puertos USB</w:t>
            </w:r>
            <w:r>
              <w:rPr>
                <w:sz w:val="16"/>
                <w:szCs w:val="16"/>
              </w:rPr>
              <w:t xml:space="preserve">: </w:t>
            </w:r>
            <w:r w:rsidRPr="00424780">
              <w:rPr>
                <w:sz w:val="16"/>
                <w:szCs w:val="16"/>
              </w:rPr>
              <w:t xml:space="preserve">Mínimo 3 puertos USB; de los cuales al menos 1 debe ser Tipo C (3.1) y/o 2 Tipo A, más RJ-45  </w:t>
            </w:r>
          </w:p>
          <w:p w:rsidR="003F0610" w:rsidRPr="00424780" w:rsidRDefault="003F0610" w:rsidP="003F061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 </w:t>
            </w:r>
            <w:r w:rsidRPr="00FE287B">
              <w:rPr>
                <w:b/>
                <w:sz w:val="16"/>
                <w:szCs w:val="16"/>
              </w:rPr>
              <w:t>Monitor</w:t>
            </w:r>
            <w:r>
              <w:rPr>
                <w:sz w:val="16"/>
                <w:szCs w:val="16"/>
              </w:rPr>
              <w:t xml:space="preserve">: </w:t>
            </w:r>
            <w:r w:rsidRPr="00424780">
              <w:rPr>
                <w:sz w:val="16"/>
                <w:szCs w:val="16"/>
              </w:rPr>
              <w:t>15,6 pulgadas</w:t>
            </w:r>
          </w:p>
          <w:p w:rsidR="003F0610" w:rsidRPr="00424780" w:rsidRDefault="003F0610" w:rsidP="003F061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 </w:t>
            </w:r>
            <w:r w:rsidRPr="00FE287B">
              <w:rPr>
                <w:b/>
                <w:sz w:val="16"/>
                <w:szCs w:val="16"/>
              </w:rPr>
              <w:t>Tarjeta de video</w:t>
            </w:r>
            <w:r>
              <w:rPr>
                <w:b/>
                <w:sz w:val="16"/>
                <w:szCs w:val="16"/>
              </w:rPr>
              <w:t>:</w:t>
            </w:r>
            <w:r w:rsidRPr="00424780">
              <w:rPr>
                <w:sz w:val="16"/>
                <w:szCs w:val="16"/>
              </w:rPr>
              <w:tab/>
              <w:t>Integrada</w:t>
            </w:r>
          </w:p>
          <w:p w:rsidR="003F0610" w:rsidRPr="00424780" w:rsidRDefault="003F0610" w:rsidP="003F061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 </w:t>
            </w:r>
            <w:r w:rsidRPr="00FE287B">
              <w:rPr>
                <w:b/>
                <w:sz w:val="16"/>
                <w:szCs w:val="16"/>
              </w:rPr>
              <w:t>Teclado</w:t>
            </w:r>
            <w:r>
              <w:rPr>
                <w:b/>
                <w:sz w:val="16"/>
                <w:szCs w:val="16"/>
              </w:rPr>
              <w:t>:</w:t>
            </w:r>
            <w:r w:rsidRPr="00424780">
              <w:rPr>
                <w:sz w:val="16"/>
                <w:szCs w:val="16"/>
              </w:rPr>
              <w:tab/>
              <w:t>na</w:t>
            </w:r>
          </w:p>
          <w:p w:rsidR="003F0610" w:rsidRPr="00424780" w:rsidRDefault="003F0610" w:rsidP="003F061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Pr="00FE287B">
              <w:rPr>
                <w:b/>
                <w:sz w:val="16"/>
                <w:szCs w:val="16"/>
              </w:rPr>
              <w:t>Mouse</w:t>
            </w:r>
            <w:r>
              <w:rPr>
                <w:b/>
                <w:sz w:val="16"/>
                <w:szCs w:val="16"/>
              </w:rPr>
              <w:t>:</w:t>
            </w:r>
            <w:r w:rsidRPr="00424780">
              <w:rPr>
                <w:sz w:val="16"/>
                <w:szCs w:val="16"/>
              </w:rPr>
              <w:tab/>
              <w:t>Touchpad, desplazamiento en dos direcciones o con dos botones de selección que pueden estar incorporados en el touchpad.</w:t>
            </w:r>
          </w:p>
          <w:p w:rsidR="003F0610" w:rsidRPr="00424780" w:rsidRDefault="003F0610" w:rsidP="003F061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Pr="00FE287B">
              <w:rPr>
                <w:b/>
                <w:sz w:val="16"/>
                <w:szCs w:val="16"/>
              </w:rPr>
              <w:t>Manejo consumo de energía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  <w:r w:rsidRPr="00424780">
              <w:rPr>
                <w:sz w:val="16"/>
                <w:szCs w:val="16"/>
              </w:rPr>
              <w:t>Energy star Efficiency</w:t>
            </w:r>
            <w:r>
              <w:rPr>
                <w:sz w:val="16"/>
                <w:szCs w:val="16"/>
              </w:rPr>
              <w:t>.</w:t>
            </w:r>
          </w:p>
          <w:p w:rsidR="003F0610" w:rsidRPr="00424780" w:rsidRDefault="003F0610" w:rsidP="003F061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Pr="00FE287B">
              <w:rPr>
                <w:b/>
                <w:sz w:val="16"/>
                <w:szCs w:val="16"/>
              </w:rPr>
              <w:t>Alimentación</w:t>
            </w:r>
            <w:r>
              <w:rPr>
                <w:sz w:val="16"/>
                <w:szCs w:val="16"/>
              </w:rPr>
              <w:t xml:space="preserve">: </w:t>
            </w:r>
            <w:r w:rsidRPr="00424780">
              <w:rPr>
                <w:sz w:val="16"/>
                <w:szCs w:val="16"/>
              </w:rPr>
              <w:t>Detección automática universal, 100-240 VCA.</w:t>
            </w:r>
          </w:p>
          <w:p w:rsidR="003F0610" w:rsidRPr="00424780" w:rsidRDefault="003F0610" w:rsidP="003F061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Pr="00313FE0">
              <w:rPr>
                <w:b/>
                <w:sz w:val="16"/>
                <w:szCs w:val="16"/>
              </w:rPr>
              <w:t xml:space="preserve">Garantía </w:t>
            </w:r>
            <w:r w:rsidRPr="00424780">
              <w:rPr>
                <w:sz w:val="16"/>
                <w:szCs w:val="16"/>
              </w:rPr>
              <w:tab/>
              <w:t xml:space="preserve">3 años en el sitio + 3 años garantía batería </w:t>
            </w:r>
          </w:p>
          <w:p w:rsidR="003F0610" w:rsidRPr="008A1C40" w:rsidRDefault="003F0610" w:rsidP="003F0610">
            <w:pPr>
              <w:spacing w:after="0"/>
              <w:rPr>
                <w:rFonts w:eastAsia="Times New Roman" w:cstheme="minorHAnsi"/>
                <w:color w:val="000000"/>
                <w:lang w:val="es-CO" w:eastAsia="es-CO"/>
              </w:rPr>
            </w:pPr>
            <w:r>
              <w:rPr>
                <w:b/>
                <w:sz w:val="16"/>
                <w:szCs w:val="16"/>
              </w:rPr>
              <w:t xml:space="preserve">-Conector auriculares: </w:t>
            </w:r>
            <w:r w:rsidRPr="00313FE0">
              <w:rPr>
                <w:sz w:val="16"/>
                <w:szCs w:val="16"/>
              </w:rPr>
              <w:t>Conector de 3.5mm o compuesto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610" w:rsidRPr="008A1C40" w:rsidRDefault="003F0610" w:rsidP="003F0610">
            <w:pPr>
              <w:spacing w:after="0"/>
              <w:jc w:val="center"/>
              <w:rPr>
                <w:rFonts w:eastAsia="Times New Roman" w:cstheme="minorHAnsi"/>
                <w:lang w:val="es-CO" w:eastAsia="es-CO"/>
              </w:rPr>
            </w:pPr>
            <w:r>
              <w:rPr>
                <w:rFonts w:eastAsia="Times New Roman" w:cstheme="minorHAnsi"/>
                <w:lang w:val="es-CO" w:eastAsia="es-CO"/>
              </w:rPr>
              <w:lastRenderedPageBreak/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610" w:rsidRPr="008A1C40" w:rsidRDefault="003F0610" w:rsidP="003F0610">
            <w:pPr>
              <w:spacing w:after="0"/>
              <w:jc w:val="center"/>
              <w:rPr>
                <w:rFonts w:eastAsia="Times New Roman" w:cstheme="minorHAnsi"/>
                <w:lang w:val="es-CO" w:eastAsia="es-CO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610" w:rsidRPr="008A1C40" w:rsidRDefault="003F0610" w:rsidP="003F0610">
            <w:pPr>
              <w:spacing w:after="0"/>
              <w:jc w:val="center"/>
              <w:rPr>
                <w:rFonts w:eastAsia="Times New Roman" w:cstheme="minorHAnsi"/>
                <w:lang w:val="es-CO" w:eastAsia="es-CO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610" w:rsidRPr="008A1C40" w:rsidRDefault="003F0610" w:rsidP="003F0610">
            <w:pPr>
              <w:spacing w:after="0"/>
              <w:jc w:val="center"/>
              <w:rPr>
                <w:rFonts w:eastAsia="Times New Roman" w:cstheme="minorHAnsi"/>
                <w:lang w:val="es-CO" w:eastAsia="es-CO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610" w:rsidRPr="008A1C40" w:rsidRDefault="003F0610" w:rsidP="003F0610">
            <w:pPr>
              <w:spacing w:after="0"/>
              <w:jc w:val="center"/>
              <w:rPr>
                <w:rFonts w:eastAsia="Times New Roman" w:cstheme="minorHAnsi"/>
                <w:lang w:val="es-CO" w:eastAsia="es-CO"/>
              </w:rPr>
            </w:pPr>
          </w:p>
        </w:tc>
      </w:tr>
      <w:tr w:rsidR="003F0610" w:rsidRPr="008A1C40" w:rsidTr="003F0610">
        <w:trPr>
          <w:trHeight w:val="20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610" w:rsidRPr="008A1C40" w:rsidRDefault="003F0610" w:rsidP="003F0610">
            <w:pPr>
              <w:spacing w:after="0"/>
              <w:jc w:val="center"/>
              <w:rPr>
                <w:rFonts w:eastAsia="Times New Roman" w:cstheme="minorHAnsi"/>
                <w:color w:val="000000"/>
                <w:lang w:val="es-CO" w:eastAsia="es-CO"/>
              </w:rPr>
            </w:pPr>
            <w:r>
              <w:rPr>
                <w:rFonts w:eastAsia="Times New Roman" w:cstheme="minorHAnsi"/>
                <w:color w:val="000000"/>
                <w:lang w:val="es-CO" w:eastAsia="es-CO"/>
              </w:rPr>
              <w:t>5</w:t>
            </w:r>
          </w:p>
        </w:tc>
        <w:tc>
          <w:tcPr>
            <w:tcW w:w="1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610" w:rsidRPr="00B65CC6" w:rsidRDefault="003F0610" w:rsidP="003F0610">
            <w:pPr>
              <w:rPr>
                <w:rFonts w:ascii="Arial" w:hAnsi="Arial" w:cs="Arial"/>
                <w:sz w:val="14"/>
                <w:szCs w:val="14"/>
              </w:rPr>
            </w:pPr>
            <w:r w:rsidRPr="00B65CC6">
              <w:rPr>
                <w:rFonts w:ascii="Arial" w:hAnsi="Arial" w:cs="Arial"/>
                <w:b/>
                <w:sz w:val="14"/>
                <w:szCs w:val="14"/>
              </w:rPr>
              <w:t>Tipo:</w:t>
            </w:r>
            <w:r w:rsidRPr="00B65CC6">
              <w:rPr>
                <w:rFonts w:ascii="Arial" w:hAnsi="Arial" w:cs="Arial"/>
                <w:sz w:val="14"/>
                <w:szCs w:val="14"/>
              </w:rPr>
              <w:t xml:space="preserve">  LAPTOP</w:t>
            </w:r>
          </w:p>
          <w:p w:rsidR="003F0610" w:rsidRPr="00B65CC6" w:rsidRDefault="003F0610" w:rsidP="003F061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- </w:t>
            </w:r>
            <w:r w:rsidRPr="00B65CC6">
              <w:rPr>
                <w:rFonts w:ascii="Arial" w:hAnsi="Arial" w:cs="Arial"/>
                <w:b/>
                <w:sz w:val="14"/>
                <w:szCs w:val="14"/>
              </w:rPr>
              <w:t>Peso:</w:t>
            </w:r>
            <w:r w:rsidRPr="00B65CC6">
              <w:rPr>
                <w:rFonts w:ascii="Arial" w:hAnsi="Arial" w:cs="Arial"/>
                <w:sz w:val="14"/>
                <w:szCs w:val="14"/>
              </w:rPr>
              <w:t xml:space="preserve"> Requiere movilidad peso máximo 1.6 kilogramos.</w:t>
            </w:r>
          </w:p>
          <w:p w:rsidR="003F0610" w:rsidRDefault="003F0610" w:rsidP="003F061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- </w:t>
            </w:r>
            <w:r w:rsidRPr="00B65CC6">
              <w:rPr>
                <w:rFonts w:ascii="Arial" w:hAnsi="Arial" w:cs="Arial"/>
                <w:b/>
                <w:sz w:val="14"/>
                <w:szCs w:val="14"/>
              </w:rPr>
              <w:t>Alto Almacenamiento</w:t>
            </w:r>
            <w:r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Pr="00B65CC6">
              <w:rPr>
                <w:rFonts w:ascii="Arial" w:hAnsi="Arial" w:cs="Arial"/>
                <w:sz w:val="14"/>
                <w:szCs w:val="14"/>
              </w:rPr>
              <w:t>Si</w:t>
            </w:r>
          </w:p>
          <w:p w:rsidR="003F0610" w:rsidRPr="00B65CC6" w:rsidRDefault="003F0610" w:rsidP="003F061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- </w:t>
            </w:r>
            <w:r w:rsidRPr="00B65CC6">
              <w:rPr>
                <w:rFonts w:ascii="Arial" w:hAnsi="Arial" w:cs="Arial"/>
                <w:b/>
                <w:sz w:val="14"/>
                <w:szCs w:val="14"/>
              </w:rPr>
              <w:t>Alto Procesamiento: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65CC6">
              <w:rPr>
                <w:rFonts w:ascii="Arial" w:hAnsi="Arial" w:cs="Arial"/>
                <w:sz w:val="14"/>
                <w:szCs w:val="14"/>
              </w:rPr>
              <w:t>SI</w:t>
            </w:r>
          </w:p>
          <w:p w:rsidR="003F0610" w:rsidRPr="00B65CC6" w:rsidRDefault="003F0610" w:rsidP="003F061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lastRenderedPageBreak/>
              <w:t xml:space="preserve">- </w:t>
            </w:r>
            <w:r w:rsidRPr="00B65CC6">
              <w:rPr>
                <w:rFonts w:ascii="Arial" w:hAnsi="Arial" w:cs="Arial"/>
                <w:b/>
                <w:sz w:val="14"/>
                <w:szCs w:val="14"/>
              </w:rPr>
              <w:t>Software Requerido</w:t>
            </w:r>
            <w:r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Pr="00B65CC6">
              <w:rPr>
                <w:rFonts w:ascii="Arial" w:hAnsi="Arial" w:cs="Arial"/>
                <w:sz w:val="14"/>
                <w:szCs w:val="14"/>
              </w:rPr>
              <w:t xml:space="preserve">Windows 10 home </w:t>
            </w:r>
          </w:p>
          <w:p w:rsidR="003F0610" w:rsidRPr="00B65CC6" w:rsidRDefault="003F0610" w:rsidP="003F061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- </w:t>
            </w:r>
            <w:r w:rsidRPr="00B65CC6">
              <w:rPr>
                <w:rFonts w:ascii="Arial" w:hAnsi="Arial" w:cs="Arial"/>
                <w:b/>
                <w:sz w:val="14"/>
                <w:szCs w:val="14"/>
              </w:rPr>
              <w:t>Forma o presentación o tipo de chasis</w:t>
            </w:r>
            <w:r w:rsidRPr="00B65CC6">
              <w:rPr>
                <w:rFonts w:ascii="Arial" w:hAnsi="Arial" w:cs="Arial"/>
                <w:sz w:val="14"/>
                <w:szCs w:val="14"/>
              </w:rPr>
              <w:tab/>
              <w:t>Portátil - peso máximo 1.6 kilogramos. Línea Corporativa</w:t>
            </w:r>
          </w:p>
          <w:p w:rsidR="003F0610" w:rsidRPr="00B65CC6" w:rsidRDefault="003F0610" w:rsidP="003F061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- </w:t>
            </w:r>
            <w:r w:rsidRPr="00B65CC6">
              <w:rPr>
                <w:rFonts w:ascii="Arial" w:hAnsi="Arial" w:cs="Arial"/>
                <w:b/>
                <w:sz w:val="14"/>
                <w:szCs w:val="14"/>
              </w:rPr>
              <w:t>Procesador</w:t>
            </w:r>
            <w:r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Pr="00B65CC6">
              <w:rPr>
                <w:rFonts w:ascii="Arial" w:hAnsi="Arial" w:cs="Arial"/>
                <w:sz w:val="14"/>
                <w:szCs w:val="14"/>
              </w:rPr>
              <w:t>Corei7 de 10 generacion</w:t>
            </w:r>
          </w:p>
          <w:p w:rsidR="003F0610" w:rsidRPr="00B65CC6" w:rsidRDefault="003F0610" w:rsidP="003F061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- </w:t>
            </w:r>
            <w:r w:rsidRPr="00B65CC6">
              <w:rPr>
                <w:rFonts w:ascii="Arial" w:hAnsi="Arial" w:cs="Arial"/>
                <w:b/>
                <w:sz w:val="14"/>
                <w:szCs w:val="14"/>
              </w:rPr>
              <w:t>Memoria RAM</w:t>
            </w:r>
            <w:r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Pr="00B65CC6">
              <w:rPr>
                <w:rFonts w:ascii="Arial" w:hAnsi="Arial" w:cs="Arial"/>
                <w:sz w:val="14"/>
                <w:szCs w:val="14"/>
              </w:rPr>
              <w:t>16 Gb DDR4</w:t>
            </w:r>
          </w:p>
          <w:p w:rsidR="003F0610" w:rsidRPr="00B65CC6" w:rsidRDefault="003F0610" w:rsidP="003F061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- </w:t>
            </w:r>
            <w:r w:rsidRPr="00B65CC6">
              <w:rPr>
                <w:rFonts w:ascii="Arial" w:hAnsi="Arial" w:cs="Arial"/>
                <w:b/>
                <w:sz w:val="14"/>
                <w:szCs w:val="14"/>
              </w:rPr>
              <w:t>Almacenamiento interno</w:t>
            </w:r>
            <w:r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Pr="00B65CC6">
              <w:rPr>
                <w:rFonts w:ascii="Arial" w:hAnsi="Arial" w:cs="Arial"/>
                <w:sz w:val="14"/>
                <w:szCs w:val="14"/>
              </w:rPr>
              <w:t>Disco duro de 256G estado solido</w:t>
            </w:r>
          </w:p>
          <w:p w:rsidR="003F0610" w:rsidRPr="00B65CC6" w:rsidRDefault="003F0610" w:rsidP="003F061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- </w:t>
            </w:r>
            <w:r w:rsidRPr="00B65CC6">
              <w:rPr>
                <w:rFonts w:ascii="Arial" w:hAnsi="Arial" w:cs="Arial"/>
                <w:b/>
                <w:sz w:val="14"/>
                <w:szCs w:val="14"/>
              </w:rPr>
              <w:t>Puertos USB</w:t>
            </w:r>
            <w:r w:rsidRPr="00B65CC6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B65CC6">
              <w:rPr>
                <w:rFonts w:ascii="Arial" w:hAnsi="Arial" w:cs="Arial"/>
                <w:sz w:val="14"/>
                <w:szCs w:val="14"/>
              </w:rPr>
              <w:t xml:space="preserve">Mínimo 3 puertos USB; de los cuales al menos 1 debe ser Tipo C (3.1) y/o 2 Tipo A, más RJ-45  </w:t>
            </w:r>
          </w:p>
          <w:p w:rsidR="003F0610" w:rsidRPr="00B65CC6" w:rsidRDefault="003F0610" w:rsidP="003F061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- </w:t>
            </w:r>
            <w:r w:rsidRPr="00B65CC6">
              <w:rPr>
                <w:rFonts w:ascii="Arial" w:hAnsi="Arial" w:cs="Arial"/>
                <w:b/>
                <w:sz w:val="14"/>
                <w:szCs w:val="14"/>
              </w:rPr>
              <w:t>Monitor</w:t>
            </w:r>
            <w:r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Pr="00B65CC6">
              <w:rPr>
                <w:rFonts w:ascii="Arial" w:hAnsi="Arial" w:cs="Arial"/>
                <w:sz w:val="14"/>
                <w:szCs w:val="14"/>
              </w:rPr>
              <w:t>Display entre 13 y 14 pulgadas</w:t>
            </w:r>
          </w:p>
          <w:p w:rsidR="003F0610" w:rsidRPr="00B65CC6" w:rsidRDefault="003F0610" w:rsidP="003F061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- </w:t>
            </w:r>
            <w:r w:rsidRPr="00F97ADA">
              <w:rPr>
                <w:rFonts w:ascii="Arial" w:hAnsi="Arial" w:cs="Arial"/>
                <w:b/>
                <w:sz w:val="14"/>
                <w:szCs w:val="14"/>
              </w:rPr>
              <w:t>Tarjeta de video</w:t>
            </w:r>
            <w:r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Pr="00B65CC6">
              <w:rPr>
                <w:rFonts w:ascii="Arial" w:hAnsi="Arial" w:cs="Arial"/>
                <w:sz w:val="14"/>
                <w:szCs w:val="14"/>
              </w:rPr>
              <w:t>Integrada</w:t>
            </w:r>
          </w:p>
          <w:p w:rsidR="003F0610" w:rsidRPr="00B65CC6" w:rsidRDefault="003F0610" w:rsidP="003F0610">
            <w:pPr>
              <w:rPr>
                <w:rFonts w:ascii="Arial" w:hAnsi="Arial" w:cs="Arial"/>
                <w:sz w:val="14"/>
                <w:szCs w:val="14"/>
              </w:rPr>
            </w:pPr>
            <w:r w:rsidRPr="00F97ADA">
              <w:rPr>
                <w:rFonts w:ascii="Arial" w:hAnsi="Arial" w:cs="Arial"/>
                <w:b/>
                <w:sz w:val="14"/>
                <w:szCs w:val="14"/>
              </w:rPr>
              <w:t>Teclado</w:t>
            </w:r>
            <w:r>
              <w:rPr>
                <w:rFonts w:ascii="Arial" w:hAnsi="Arial" w:cs="Arial"/>
                <w:b/>
                <w:sz w:val="14"/>
                <w:szCs w:val="14"/>
              </w:rPr>
              <w:t>:</w:t>
            </w:r>
            <w:r>
              <w:rPr>
                <w:rFonts w:ascii="Arial" w:hAnsi="Arial" w:cs="Arial"/>
                <w:sz w:val="14"/>
                <w:szCs w:val="14"/>
              </w:rPr>
              <w:tab/>
              <w:t>N.A</w:t>
            </w:r>
          </w:p>
          <w:p w:rsidR="003F0610" w:rsidRPr="00B65CC6" w:rsidRDefault="003F0610" w:rsidP="003F061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97ADA">
              <w:rPr>
                <w:rFonts w:ascii="Arial" w:hAnsi="Arial" w:cs="Arial"/>
                <w:b/>
                <w:sz w:val="14"/>
                <w:szCs w:val="14"/>
              </w:rPr>
              <w:t>Mouse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B65CC6">
              <w:rPr>
                <w:rFonts w:ascii="Arial" w:hAnsi="Arial" w:cs="Arial"/>
                <w:sz w:val="14"/>
                <w:szCs w:val="14"/>
              </w:rPr>
              <w:tab/>
              <w:t>Touchpad, desplazamiento en dos direcciones o con dos botones de selección que pueden estar incorporados en el touchpad.</w:t>
            </w:r>
          </w:p>
          <w:p w:rsidR="003F0610" w:rsidRPr="00B65CC6" w:rsidRDefault="003F0610" w:rsidP="003F061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97ADA">
              <w:rPr>
                <w:rFonts w:ascii="Arial" w:hAnsi="Arial" w:cs="Arial"/>
                <w:b/>
                <w:sz w:val="14"/>
                <w:szCs w:val="14"/>
              </w:rPr>
              <w:t>Manejo consumo de energía</w:t>
            </w:r>
            <w:r>
              <w:rPr>
                <w:rFonts w:ascii="Arial" w:hAnsi="Arial" w:cs="Arial"/>
                <w:b/>
                <w:sz w:val="14"/>
                <w:szCs w:val="14"/>
              </w:rPr>
              <w:t>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65CC6">
              <w:rPr>
                <w:rFonts w:ascii="Arial" w:hAnsi="Arial" w:cs="Arial"/>
                <w:sz w:val="14"/>
                <w:szCs w:val="14"/>
              </w:rPr>
              <w:t>Energy star Efficiency</w:t>
            </w:r>
          </w:p>
          <w:p w:rsidR="003F0610" w:rsidRPr="00B65CC6" w:rsidRDefault="003F0610" w:rsidP="003F061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97ADA">
              <w:rPr>
                <w:rFonts w:ascii="Arial" w:hAnsi="Arial" w:cs="Arial"/>
                <w:b/>
                <w:sz w:val="14"/>
                <w:szCs w:val="14"/>
              </w:rPr>
              <w:t>Alimentación</w:t>
            </w:r>
            <w:r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Pr="00B65CC6">
              <w:rPr>
                <w:rFonts w:ascii="Arial" w:hAnsi="Arial" w:cs="Arial"/>
                <w:sz w:val="14"/>
                <w:szCs w:val="14"/>
              </w:rPr>
              <w:t>Detección automática universal, 100-240 VCA.</w:t>
            </w:r>
          </w:p>
          <w:p w:rsidR="003F0610" w:rsidRDefault="003F0610" w:rsidP="003F061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97ADA">
              <w:rPr>
                <w:rFonts w:ascii="Arial" w:hAnsi="Arial" w:cs="Arial"/>
                <w:b/>
                <w:sz w:val="14"/>
                <w:szCs w:val="14"/>
              </w:rPr>
              <w:t>Garantía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B65CC6">
              <w:rPr>
                <w:rFonts w:ascii="Arial" w:hAnsi="Arial" w:cs="Arial"/>
                <w:sz w:val="14"/>
                <w:szCs w:val="14"/>
              </w:rPr>
              <w:tab/>
              <w:t>3 años en el s</w:t>
            </w:r>
            <w:r>
              <w:rPr>
                <w:rFonts w:ascii="Arial" w:hAnsi="Arial" w:cs="Arial"/>
                <w:sz w:val="14"/>
                <w:szCs w:val="14"/>
              </w:rPr>
              <w:t xml:space="preserve">itio + 3 años garantía batería </w:t>
            </w:r>
          </w:p>
          <w:p w:rsidR="003F0610" w:rsidRPr="008A1C40" w:rsidRDefault="003F0610" w:rsidP="003F0610">
            <w:pPr>
              <w:spacing w:after="0"/>
              <w:rPr>
                <w:rFonts w:eastAsia="Times New Roman" w:cstheme="minorHAnsi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Pr="00F97ADA">
              <w:rPr>
                <w:rFonts w:ascii="Arial" w:hAnsi="Arial" w:cs="Arial"/>
                <w:b/>
                <w:sz w:val="14"/>
                <w:szCs w:val="14"/>
              </w:rPr>
              <w:t>Conector auriculares</w:t>
            </w:r>
            <w:r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Pr="00F97ADA">
              <w:rPr>
                <w:rFonts w:ascii="Arial" w:hAnsi="Arial" w:cs="Arial"/>
                <w:sz w:val="14"/>
                <w:szCs w:val="14"/>
              </w:rPr>
              <w:t>Conector de 3.5mm o compuesto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610" w:rsidRPr="008A1C40" w:rsidRDefault="003F0610" w:rsidP="003F0610">
            <w:pPr>
              <w:spacing w:after="0"/>
              <w:jc w:val="center"/>
              <w:rPr>
                <w:rFonts w:eastAsia="Times New Roman" w:cstheme="minorHAnsi"/>
                <w:lang w:val="es-CO" w:eastAsia="es-CO"/>
              </w:rPr>
            </w:pPr>
            <w:r>
              <w:rPr>
                <w:rFonts w:eastAsia="Times New Roman" w:cstheme="minorHAnsi"/>
                <w:lang w:val="es-CO" w:eastAsia="es-CO"/>
              </w:rPr>
              <w:lastRenderedPageBreak/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610" w:rsidRPr="008A1C40" w:rsidRDefault="003F0610" w:rsidP="003F0610">
            <w:pPr>
              <w:spacing w:after="0"/>
              <w:jc w:val="center"/>
              <w:rPr>
                <w:rFonts w:eastAsia="Times New Roman" w:cstheme="minorHAnsi"/>
                <w:lang w:val="es-CO" w:eastAsia="es-CO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610" w:rsidRPr="008A1C40" w:rsidRDefault="003F0610" w:rsidP="003F0610">
            <w:pPr>
              <w:spacing w:after="0"/>
              <w:jc w:val="center"/>
              <w:rPr>
                <w:rFonts w:eastAsia="Times New Roman" w:cstheme="minorHAnsi"/>
                <w:lang w:val="es-CO" w:eastAsia="es-CO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610" w:rsidRPr="008A1C40" w:rsidRDefault="003F0610" w:rsidP="003F0610">
            <w:pPr>
              <w:spacing w:after="0"/>
              <w:jc w:val="center"/>
              <w:rPr>
                <w:rFonts w:eastAsia="Times New Roman" w:cstheme="minorHAnsi"/>
                <w:lang w:val="es-CO" w:eastAsia="es-CO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610" w:rsidRPr="008A1C40" w:rsidRDefault="003F0610" w:rsidP="003F0610">
            <w:pPr>
              <w:spacing w:after="0"/>
              <w:jc w:val="center"/>
              <w:rPr>
                <w:rFonts w:eastAsia="Times New Roman" w:cstheme="minorHAnsi"/>
                <w:lang w:val="es-CO" w:eastAsia="es-CO"/>
              </w:rPr>
            </w:pPr>
          </w:p>
        </w:tc>
      </w:tr>
    </w:tbl>
    <w:p w:rsidR="003B3637" w:rsidRDefault="003B3637" w:rsidP="006123BA">
      <w:pPr>
        <w:autoSpaceDE w:val="0"/>
        <w:spacing w:after="0" w:line="240" w:lineRule="auto"/>
        <w:jc w:val="both"/>
        <w:rPr>
          <w:lang w:val="es-CO"/>
        </w:rPr>
      </w:pPr>
    </w:p>
    <w:p w:rsidR="003B3637" w:rsidRDefault="003B3637" w:rsidP="006123BA">
      <w:pPr>
        <w:autoSpaceDE w:val="0"/>
        <w:spacing w:after="0" w:line="240" w:lineRule="auto"/>
        <w:jc w:val="both"/>
        <w:rPr>
          <w:lang w:val="es-CO"/>
        </w:rPr>
      </w:pPr>
    </w:p>
    <w:p w:rsidR="006123BA" w:rsidRDefault="006123BA" w:rsidP="006123BA">
      <w:pPr>
        <w:autoSpaceDE w:val="0"/>
        <w:spacing w:after="0" w:line="240" w:lineRule="auto"/>
        <w:jc w:val="both"/>
        <w:rPr>
          <w:lang w:val="es-CO"/>
        </w:rPr>
      </w:pPr>
    </w:p>
    <w:p w:rsidR="006123BA" w:rsidRPr="000D36C6" w:rsidRDefault="006123BA" w:rsidP="006123BA">
      <w:pPr>
        <w:autoSpaceDE w:val="0"/>
        <w:spacing w:after="0" w:line="240" w:lineRule="auto"/>
        <w:ind w:left="709" w:hanging="709"/>
        <w:jc w:val="both"/>
        <w:rPr>
          <w:lang w:val="es-CO"/>
        </w:rPr>
      </w:pPr>
      <w:r w:rsidRPr="000D36C6">
        <w:rPr>
          <w:b/>
          <w:lang w:val="es-CO"/>
        </w:rPr>
        <w:t>NOTA: No se debe modificar las columnas de “</w:t>
      </w:r>
      <w:r>
        <w:rPr>
          <w:b/>
          <w:lang w:val="es-CO"/>
        </w:rPr>
        <w:t xml:space="preserve">No. De </w:t>
      </w:r>
      <w:r w:rsidRPr="000D36C6">
        <w:rPr>
          <w:b/>
          <w:lang w:val="es-CO"/>
        </w:rPr>
        <w:t xml:space="preserve">Ítem, </w:t>
      </w:r>
      <w:r>
        <w:rPr>
          <w:b/>
          <w:lang w:val="es-CO"/>
        </w:rPr>
        <w:t>Descripción, cantidad,</w:t>
      </w:r>
      <w:r w:rsidRPr="000D36C6">
        <w:rPr>
          <w:b/>
          <w:lang w:val="es-CO"/>
        </w:rPr>
        <w:t xml:space="preserve">”. </w:t>
      </w:r>
      <w:r w:rsidRPr="000D36C6">
        <w:rPr>
          <w:b/>
          <w:u w:val="single"/>
          <w:lang w:val="es-CO"/>
        </w:rPr>
        <w:t>Sólo se deben diligenciar las columnas “Precio Unitario, Precio Total, IVA y Especificaciones Técnicas</w:t>
      </w:r>
      <w:r>
        <w:rPr>
          <w:b/>
          <w:u w:val="single"/>
          <w:lang w:val="es-CO"/>
        </w:rPr>
        <w:t xml:space="preserve"> ofrecidas por el proponente</w:t>
      </w:r>
      <w:r w:rsidRPr="000D36C6">
        <w:rPr>
          <w:b/>
          <w:lang w:val="es-CO"/>
        </w:rPr>
        <w:t>”</w:t>
      </w:r>
    </w:p>
    <w:p w:rsidR="006123BA" w:rsidRDefault="006123BA" w:rsidP="006123BA">
      <w:pPr>
        <w:autoSpaceDE w:val="0"/>
        <w:spacing w:after="0" w:line="240" w:lineRule="auto"/>
        <w:jc w:val="both"/>
        <w:rPr>
          <w:lang w:val="es-CO"/>
        </w:rPr>
      </w:pPr>
    </w:p>
    <w:p w:rsidR="006123BA" w:rsidRPr="000D36C6" w:rsidRDefault="006123BA" w:rsidP="006123BA">
      <w:pPr>
        <w:autoSpaceDE w:val="0"/>
        <w:spacing w:after="0" w:line="240" w:lineRule="auto"/>
        <w:jc w:val="both"/>
        <w:rPr>
          <w:lang w:val="es-CO"/>
        </w:rPr>
      </w:pPr>
      <w:r w:rsidRPr="000D36C6">
        <w:rPr>
          <w:lang w:val="es-CO"/>
        </w:rPr>
        <w:t xml:space="preserve">Las fechas y servicios entregados serán de acuerdo con las establecidas por el contratante. </w:t>
      </w:r>
    </w:p>
    <w:p w:rsidR="006123BA" w:rsidRDefault="006123BA" w:rsidP="006123BA">
      <w:pPr>
        <w:autoSpaceDE w:val="0"/>
        <w:spacing w:after="0" w:line="240" w:lineRule="auto"/>
        <w:jc w:val="both"/>
        <w:rPr>
          <w:lang w:val="es-CO"/>
        </w:rPr>
      </w:pPr>
    </w:p>
    <w:p w:rsidR="006123BA" w:rsidRPr="000D36C6" w:rsidRDefault="006123BA" w:rsidP="006123BA">
      <w:pPr>
        <w:autoSpaceDE w:val="0"/>
        <w:spacing w:after="0" w:line="240" w:lineRule="auto"/>
        <w:jc w:val="both"/>
        <w:rPr>
          <w:lang w:val="es-CO"/>
        </w:rPr>
      </w:pPr>
      <w:r w:rsidRPr="000D36C6">
        <w:rPr>
          <w:lang w:val="es-CO"/>
        </w:rPr>
        <w:t>El monto total de nuestra cotización asciende a [</w:t>
      </w:r>
      <w:r w:rsidRPr="00361E3D">
        <w:rPr>
          <w:b/>
          <w:i/>
          <w:lang w:val="es-CO"/>
        </w:rPr>
        <w:t>monto total en letras</w:t>
      </w:r>
      <w:r w:rsidRPr="000D36C6">
        <w:rPr>
          <w:lang w:val="es-CO"/>
        </w:rPr>
        <w:t>]</w:t>
      </w:r>
      <w:r w:rsidRPr="000D36C6">
        <w:rPr>
          <w:lang w:val="es-CO"/>
        </w:rPr>
        <w:footnoteReference w:id="1"/>
      </w:r>
      <w:r w:rsidRPr="000D36C6">
        <w:rPr>
          <w:lang w:val="es-CO"/>
        </w:rPr>
        <w:t>([</w:t>
      </w:r>
      <w:r w:rsidRPr="000D36C6">
        <w:rPr>
          <w:i/>
          <w:lang w:val="es-CO"/>
        </w:rPr>
        <w:t>monto total en cifras</w:t>
      </w:r>
      <w:r w:rsidRPr="000D36C6">
        <w:rPr>
          <w:lang w:val="es-CO"/>
        </w:rPr>
        <w:t>]). Esta Cotización será obligatoria para nosotros hasta 45 días después de la fecha límite de presentación de cotizaciones, es decir hasta el __________________.</w:t>
      </w:r>
    </w:p>
    <w:p w:rsidR="006123BA" w:rsidRPr="000D36C6" w:rsidRDefault="006123BA" w:rsidP="006123BA">
      <w:pPr>
        <w:pStyle w:val="Standard"/>
        <w:jc w:val="both"/>
        <w:rPr>
          <w:rFonts w:asciiTheme="minorHAnsi" w:hAnsiTheme="minorHAnsi"/>
          <w:sz w:val="22"/>
          <w:szCs w:val="22"/>
          <w:lang w:val="es-CO"/>
        </w:rPr>
      </w:pPr>
      <w:r w:rsidRPr="000D36C6">
        <w:rPr>
          <w:rFonts w:asciiTheme="minorHAnsi" w:hAnsiTheme="minorHAnsi"/>
          <w:sz w:val="22"/>
          <w:szCs w:val="22"/>
          <w:lang w:val="es-CO"/>
        </w:rPr>
        <w:t>Esta Cotización y su aceptación escrita constituirán una obligación contractual entre nosotros, hasta que la Orden de Compra</w:t>
      </w:r>
      <w:r>
        <w:rPr>
          <w:rFonts w:asciiTheme="minorHAnsi" w:hAnsiTheme="minorHAnsi"/>
          <w:sz w:val="22"/>
          <w:szCs w:val="22"/>
          <w:lang w:val="es-CO"/>
        </w:rPr>
        <w:t xml:space="preserve"> </w:t>
      </w:r>
      <w:r w:rsidRPr="000D36C6">
        <w:rPr>
          <w:rFonts w:asciiTheme="minorHAnsi" w:hAnsiTheme="minorHAnsi"/>
          <w:sz w:val="22"/>
          <w:szCs w:val="22"/>
          <w:lang w:val="es-CO"/>
        </w:rPr>
        <w:t xml:space="preserve">haya sido perfeccionada por las partes. Entendemos que Ustedes no están </w:t>
      </w:r>
      <w:r>
        <w:rPr>
          <w:rFonts w:asciiTheme="minorHAnsi" w:hAnsiTheme="minorHAnsi"/>
          <w:sz w:val="22"/>
          <w:szCs w:val="22"/>
          <w:lang w:val="es-CO"/>
        </w:rPr>
        <w:t xml:space="preserve">en </w:t>
      </w:r>
      <w:r w:rsidRPr="000D36C6">
        <w:rPr>
          <w:rFonts w:asciiTheme="minorHAnsi" w:hAnsiTheme="minorHAnsi"/>
          <w:sz w:val="22"/>
          <w:szCs w:val="22"/>
          <w:lang w:val="es-CO"/>
        </w:rPr>
        <w:t xml:space="preserve">obligación </w:t>
      </w:r>
      <w:r>
        <w:rPr>
          <w:rFonts w:asciiTheme="minorHAnsi" w:hAnsiTheme="minorHAnsi"/>
          <w:sz w:val="22"/>
          <w:szCs w:val="22"/>
          <w:lang w:val="es-CO"/>
        </w:rPr>
        <w:t xml:space="preserve">de </w:t>
      </w:r>
      <w:r w:rsidRPr="000D36C6">
        <w:rPr>
          <w:rFonts w:asciiTheme="minorHAnsi" w:hAnsiTheme="minorHAnsi"/>
          <w:sz w:val="22"/>
          <w:szCs w:val="22"/>
          <w:lang w:val="es-CO"/>
        </w:rPr>
        <w:t xml:space="preserve">aceptar la Cotización de menor precio ni ninguna otra Cotización que se reciba. </w:t>
      </w:r>
    </w:p>
    <w:p w:rsidR="006123BA" w:rsidRPr="000D36C6" w:rsidRDefault="006123BA" w:rsidP="006123BA">
      <w:pPr>
        <w:pStyle w:val="Standard"/>
        <w:jc w:val="both"/>
        <w:rPr>
          <w:rFonts w:asciiTheme="minorHAnsi" w:hAnsiTheme="minorHAnsi"/>
          <w:sz w:val="22"/>
          <w:szCs w:val="22"/>
          <w:lang w:val="es-CO"/>
        </w:rPr>
      </w:pPr>
    </w:p>
    <w:p w:rsidR="006123BA" w:rsidRPr="000D36C6" w:rsidRDefault="006123BA" w:rsidP="006123BA">
      <w:pPr>
        <w:pStyle w:val="Standard"/>
        <w:jc w:val="both"/>
        <w:rPr>
          <w:rFonts w:asciiTheme="minorHAnsi" w:hAnsiTheme="minorHAnsi"/>
          <w:sz w:val="22"/>
          <w:szCs w:val="22"/>
          <w:lang w:val="es-CO"/>
        </w:rPr>
      </w:pPr>
      <w:r w:rsidRPr="000D36C6">
        <w:rPr>
          <w:rFonts w:asciiTheme="minorHAnsi" w:hAnsiTheme="minorHAnsi"/>
          <w:sz w:val="22"/>
          <w:szCs w:val="22"/>
          <w:lang w:val="es-CO"/>
        </w:rPr>
        <w:t>No presentamos ningún conflicto de interés.</w:t>
      </w:r>
    </w:p>
    <w:p w:rsidR="006123BA" w:rsidRPr="000D36C6" w:rsidRDefault="006123BA" w:rsidP="006123BA">
      <w:pPr>
        <w:pStyle w:val="Standard"/>
        <w:jc w:val="both"/>
        <w:rPr>
          <w:rFonts w:asciiTheme="minorHAnsi" w:hAnsiTheme="minorHAnsi"/>
          <w:sz w:val="22"/>
          <w:szCs w:val="22"/>
          <w:lang w:val="es-CO"/>
        </w:rPr>
      </w:pPr>
    </w:p>
    <w:p w:rsidR="006123BA" w:rsidRPr="000D36C6" w:rsidRDefault="006123BA" w:rsidP="006123BA">
      <w:pPr>
        <w:pStyle w:val="Standard"/>
        <w:jc w:val="both"/>
        <w:rPr>
          <w:rFonts w:asciiTheme="minorHAnsi" w:hAnsiTheme="minorHAnsi"/>
          <w:sz w:val="22"/>
          <w:szCs w:val="22"/>
          <w:lang w:val="es-CO"/>
        </w:rPr>
      </w:pPr>
      <w:r w:rsidRPr="000D36C6">
        <w:rPr>
          <w:rFonts w:asciiTheme="minorHAnsi" w:hAnsiTheme="minorHAnsi"/>
          <w:sz w:val="22"/>
          <w:szCs w:val="22"/>
          <w:lang w:val="es-CO"/>
        </w:rPr>
        <w:t>Nuestra empresa, su matriz, sus afiliados o subsidiarias, incluyendo todos los subcontratistas o proveedores para cualquier parte de la Orden de Compra, no hemos sido declarados inelegibles por el Banco.</w:t>
      </w:r>
    </w:p>
    <w:p w:rsidR="006123BA" w:rsidRPr="000D36C6" w:rsidRDefault="006123BA" w:rsidP="006123BA">
      <w:pPr>
        <w:pStyle w:val="Standard"/>
        <w:jc w:val="both"/>
        <w:rPr>
          <w:rFonts w:asciiTheme="minorHAnsi" w:hAnsiTheme="minorHAnsi"/>
          <w:sz w:val="22"/>
          <w:szCs w:val="22"/>
          <w:lang w:val="es-CO"/>
        </w:rPr>
      </w:pPr>
    </w:p>
    <w:p w:rsidR="006123BA" w:rsidRPr="000D36C6" w:rsidRDefault="006123BA" w:rsidP="006123BA">
      <w:pPr>
        <w:pStyle w:val="Standard"/>
        <w:jc w:val="both"/>
        <w:rPr>
          <w:rFonts w:asciiTheme="minorHAnsi" w:hAnsiTheme="minorHAnsi"/>
          <w:sz w:val="22"/>
          <w:szCs w:val="22"/>
          <w:lang w:val="es-CO"/>
        </w:rPr>
      </w:pPr>
      <w:r w:rsidRPr="000D36C6">
        <w:rPr>
          <w:rFonts w:asciiTheme="minorHAnsi" w:hAnsiTheme="minorHAnsi"/>
          <w:sz w:val="22"/>
          <w:szCs w:val="22"/>
          <w:lang w:val="es-CO"/>
        </w:rPr>
        <w:t>Certificamos que:</w:t>
      </w:r>
    </w:p>
    <w:p w:rsidR="006123BA" w:rsidRPr="000D36C6" w:rsidRDefault="006123BA" w:rsidP="006123BA">
      <w:pPr>
        <w:pStyle w:val="Standard"/>
        <w:jc w:val="both"/>
        <w:rPr>
          <w:rFonts w:asciiTheme="minorHAnsi" w:hAnsiTheme="minorHAnsi"/>
          <w:sz w:val="22"/>
          <w:szCs w:val="22"/>
          <w:lang w:val="es-CO"/>
        </w:rPr>
      </w:pPr>
    </w:p>
    <w:p w:rsidR="006123BA" w:rsidRPr="000D36C6" w:rsidRDefault="006123BA" w:rsidP="006123BA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  <w:lang w:val="es-CO"/>
        </w:rPr>
      </w:pPr>
      <w:r w:rsidRPr="000D36C6">
        <w:rPr>
          <w:rFonts w:asciiTheme="minorHAnsi" w:hAnsiTheme="minorHAnsi"/>
          <w:sz w:val="22"/>
          <w:szCs w:val="22"/>
          <w:lang w:val="es-CO"/>
        </w:rPr>
        <w:t>Nuestra oferta fue elaborada de forma independiente, sin ninguna consulta, comunicación o acuerdo con ningún otro oferente o competidor relacionada con los (i) los precios; (ii) la intención de presentar una oferta; o (iii) los métodos y factores utilizados para determinar aspectos técnicos y financieros de la oferta</w:t>
      </w:r>
    </w:p>
    <w:p w:rsidR="006123BA" w:rsidRPr="000D36C6" w:rsidRDefault="006123BA" w:rsidP="006123BA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  <w:lang w:val="es-CO"/>
        </w:rPr>
      </w:pPr>
      <w:r w:rsidRPr="000D36C6">
        <w:rPr>
          <w:rFonts w:asciiTheme="minorHAnsi" w:hAnsiTheme="minorHAnsi"/>
          <w:sz w:val="22"/>
          <w:szCs w:val="22"/>
          <w:lang w:val="es-CO"/>
        </w:rPr>
        <w:t>Los precios de la oferta no han sido ni serán dados a conocer directa y/o indirectamente a otros oferentes y/o competidores antes del acto de apertura de las cotizaciones;</w:t>
      </w:r>
    </w:p>
    <w:p w:rsidR="006123BA" w:rsidRPr="000D36C6" w:rsidRDefault="006123BA" w:rsidP="006123BA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  <w:lang w:val="es-CO"/>
        </w:rPr>
      </w:pPr>
      <w:r w:rsidRPr="000D36C6">
        <w:rPr>
          <w:rFonts w:asciiTheme="minorHAnsi" w:hAnsiTheme="minorHAnsi"/>
          <w:sz w:val="22"/>
          <w:szCs w:val="22"/>
          <w:lang w:val="es-CO"/>
        </w:rPr>
        <w:t>El oferente no ha incurrido ni incurrirá en actos encaminados a inducir, forzar, coaccionar, ni acordar con otros oferentes su participación o no en este proceso con el propósito de restringir competencia.</w:t>
      </w:r>
    </w:p>
    <w:p w:rsidR="006123BA" w:rsidRPr="000D36C6" w:rsidRDefault="006123BA" w:rsidP="006123BA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  <w:lang w:val="es-CO"/>
        </w:rPr>
      </w:pPr>
      <w:r w:rsidRPr="000D36C6">
        <w:rPr>
          <w:rFonts w:asciiTheme="minorHAnsi" w:hAnsiTheme="minorHAnsi"/>
          <w:sz w:val="22"/>
          <w:szCs w:val="22"/>
          <w:lang w:val="es-CO"/>
        </w:rPr>
        <w:t>No hemos incumplido ningún contrato con el Contratante durante el periodo especificado en esta solicitud.</w:t>
      </w:r>
    </w:p>
    <w:p w:rsidR="006123BA" w:rsidRPr="000D36C6" w:rsidRDefault="006123BA" w:rsidP="006123BA">
      <w:pPr>
        <w:autoSpaceDE w:val="0"/>
        <w:spacing w:after="0" w:line="240" w:lineRule="auto"/>
        <w:jc w:val="both"/>
        <w:rPr>
          <w:lang w:val="es-CO"/>
        </w:rPr>
      </w:pPr>
    </w:p>
    <w:p w:rsidR="006123BA" w:rsidRPr="000D36C6" w:rsidRDefault="006123BA" w:rsidP="006123BA">
      <w:pPr>
        <w:autoSpaceDE w:val="0"/>
        <w:spacing w:after="0" w:line="240" w:lineRule="auto"/>
        <w:jc w:val="both"/>
        <w:rPr>
          <w:lang w:val="es-CO"/>
        </w:rPr>
      </w:pPr>
      <w:r w:rsidRPr="000D36C6">
        <w:rPr>
          <w:lang w:val="es-CO"/>
        </w:rPr>
        <w:t>Atentamente,</w:t>
      </w:r>
    </w:p>
    <w:p w:rsidR="006123BA" w:rsidRPr="000D36C6" w:rsidRDefault="006123BA" w:rsidP="006123BA">
      <w:pPr>
        <w:autoSpaceDE w:val="0"/>
        <w:spacing w:after="0" w:line="240" w:lineRule="auto"/>
        <w:jc w:val="both"/>
        <w:rPr>
          <w:lang w:val="es-CO"/>
        </w:rPr>
      </w:pPr>
    </w:p>
    <w:p w:rsidR="006123BA" w:rsidRPr="000D36C6" w:rsidRDefault="006123BA" w:rsidP="006123BA">
      <w:pPr>
        <w:autoSpaceDE w:val="0"/>
        <w:spacing w:after="0" w:line="240" w:lineRule="auto"/>
        <w:jc w:val="both"/>
        <w:rPr>
          <w:lang w:val="es-CO"/>
        </w:rPr>
      </w:pPr>
      <w:r w:rsidRPr="000D36C6">
        <w:rPr>
          <w:lang w:val="es-CO"/>
        </w:rPr>
        <w:t>[Firma autorizada]</w:t>
      </w:r>
    </w:p>
    <w:p w:rsidR="006123BA" w:rsidRPr="000D36C6" w:rsidRDefault="006123BA" w:rsidP="006123BA">
      <w:pPr>
        <w:autoSpaceDE w:val="0"/>
        <w:spacing w:after="0" w:line="240" w:lineRule="auto"/>
        <w:jc w:val="both"/>
        <w:rPr>
          <w:lang w:val="es-CO"/>
        </w:rPr>
      </w:pPr>
      <w:r w:rsidRPr="000D36C6">
        <w:rPr>
          <w:lang w:val="es-CO"/>
        </w:rPr>
        <w:t>[Nombre y cargo del signatario]</w:t>
      </w:r>
    </w:p>
    <w:p w:rsidR="006123BA" w:rsidRPr="000D36C6" w:rsidRDefault="006123BA" w:rsidP="006123BA">
      <w:pPr>
        <w:autoSpaceDE w:val="0"/>
        <w:spacing w:after="0" w:line="240" w:lineRule="auto"/>
        <w:jc w:val="both"/>
        <w:rPr>
          <w:lang w:val="es-CO"/>
        </w:rPr>
      </w:pPr>
      <w:r w:rsidRPr="000D36C6">
        <w:rPr>
          <w:lang w:val="es-CO"/>
        </w:rPr>
        <w:lastRenderedPageBreak/>
        <w:t>[Nombre de la firma]</w:t>
      </w:r>
    </w:p>
    <w:p w:rsidR="006123BA" w:rsidRPr="000D36C6" w:rsidRDefault="006123BA" w:rsidP="006123BA">
      <w:pPr>
        <w:autoSpaceDE w:val="0"/>
        <w:spacing w:after="0" w:line="240" w:lineRule="auto"/>
        <w:jc w:val="both"/>
        <w:rPr>
          <w:lang w:val="es-CO"/>
        </w:rPr>
      </w:pPr>
      <w:r w:rsidRPr="000D36C6">
        <w:rPr>
          <w:lang w:val="es-CO"/>
        </w:rPr>
        <w:t>[Dirección)</w:t>
      </w:r>
    </w:p>
    <w:p w:rsidR="00B46553" w:rsidRDefault="006123BA" w:rsidP="006123BA">
      <w:r w:rsidRPr="000D36C6">
        <w:rPr>
          <w:lang w:val="es-CO"/>
        </w:rPr>
        <w:t>(Teléfono)</w:t>
      </w:r>
    </w:p>
    <w:sectPr w:rsidR="00B46553" w:rsidSect="006123B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52F" w:rsidRDefault="00D4452F" w:rsidP="006123BA">
      <w:pPr>
        <w:spacing w:after="0" w:line="240" w:lineRule="auto"/>
      </w:pPr>
      <w:r>
        <w:separator/>
      </w:r>
    </w:p>
  </w:endnote>
  <w:endnote w:type="continuationSeparator" w:id="0">
    <w:p w:rsidR="00D4452F" w:rsidRDefault="00D4452F" w:rsidP="00612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52F" w:rsidRDefault="00D4452F" w:rsidP="006123BA">
      <w:pPr>
        <w:spacing w:after="0" w:line="240" w:lineRule="auto"/>
      </w:pPr>
      <w:r>
        <w:separator/>
      </w:r>
    </w:p>
  </w:footnote>
  <w:footnote w:type="continuationSeparator" w:id="0">
    <w:p w:rsidR="00D4452F" w:rsidRDefault="00D4452F" w:rsidP="006123BA">
      <w:pPr>
        <w:spacing w:after="0" w:line="240" w:lineRule="auto"/>
      </w:pPr>
      <w:r>
        <w:continuationSeparator/>
      </w:r>
    </w:p>
  </w:footnote>
  <w:footnote w:id="1">
    <w:p w:rsidR="006123BA" w:rsidRPr="00912476" w:rsidRDefault="006123BA" w:rsidP="006123BA">
      <w:pPr>
        <w:autoSpaceDE w:val="0"/>
        <w:jc w:val="both"/>
        <w:rPr>
          <w:rFonts w:ascii="Arial Narrow" w:hAnsi="Arial Narrow" w:cs="Arial"/>
          <w:i/>
          <w:iCs/>
          <w:lang w:val="es-CO"/>
        </w:rPr>
      </w:pPr>
      <w:r>
        <w:rPr>
          <w:rStyle w:val="Refdenotaalpie"/>
        </w:rPr>
        <w:footnoteRef/>
      </w:r>
      <w:r>
        <w:rPr>
          <w:rFonts w:ascii="Arial Narrow" w:hAnsi="Arial Narrow" w:cs="Arial"/>
          <w:i/>
          <w:iCs/>
          <w:lang w:val="es-CO"/>
        </w:rPr>
        <w:t xml:space="preserve">La cotización debe presentarse en </w:t>
      </w:r>
      <w:r w:rsidRPr="00480BB0">
        <w:rPr>
          <w:rFonts w:ascii="Arial Narrow" w:hAnsi="Arial Narrow" w:cs="Arial"/>
          <w:b/>
          <w:i/>
          <w:iCs/>
          <w:u w:val="single"/>
          <w:lang w:val="es-CO"/>
        </w:rPr>
        <w:t>Pesos Colombianos</w:t>
      </w:r>
      <w:r>
        <w:rPr>
          <w:rFonts w:ascii="Arial Narrow" w:hAnsi="Arial Narrow" w:cs="Arial"/>
          <w:i/>
          <w:iCs/>
          <w:lang w:val="es-CO"/>
        </w:rPr>
        <w:t xml:space="preserve">, moneda que también será utilizada para el pago de los servicios. Se debe indicar el precio total de la cotización </w:t>
      </w:r>
      <w:r w:rsidRPr="00912476">
        <w:rPr>
          <w:rFonts w:ascii="Arial Narrow" w:hAnsi="Arial Narrow" w:cs="Arial"/>
          <w:i/>
          <w:iCs/>
          <w:lang w:val="es-CO"/>
        </w:rPr>
        <w:t>en palabras y en cifras, indicando el Impuesto al Valor Agregado por separado, cuando corresponda</w:t>
      </w:r>
      <w:r>
        <w:rPr>
          <w:rFonts w:ascii="Arial Narrow" w:hAnsi="Arial Narrow" w:cs="Arial"/>
          <w:i/>
          <w:iCs/>
          <w:lang w:val="es-CO"/>
        </w:rPr>
        <w:t xml:space="preserve"> e incluyendo todos los impuestos, derechos y demás gravámenes de ley.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70D9F"/>
    <w:multiLevelType w:val="hybridMultilevel"/>
    <w:tmpl w:val="90046426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3BA"/>
    <w:rsid w:val="001905AC"/>
    <w:rsid w:val="002300D1"/>
    <w:rsid w:val="003B3637"/>
    <w:rsid w:val="003F0610"/>
    <w:rsid w:val="006123BA"/>
    <w:rsid w:val="006F3C90"/>
    <w:rsid w:val="0088289B"/>
    <w:rsid w:val="00B71FB5"/>
    <w:rsid w:val="00D4452F"/>
    <w:rsid w:val="00EF5893"/>
    <w:rsid w:val="00FD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00938-B88D-4FAC-912A-8DF74F42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3BA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rsid w:val="006123BA"/>
    <w:rPr>
      <w:vertAlign w:val="superscript"/>
    </w:rPr>
  </w:style>
  <w:style w:type="paragraph" w:customStyle="1" w:styleId="Standard">
    <w:name w:val="Standard"/>
    <w:rsid w:val="006123B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1128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Leydi Guiseth Cubillos Giraldo</dc:creator>
  <cp:keywords/>
  <dc:description/>
  <cp:lastModifiedBy>Ana Felisa Baron Marulanda</cp:lastModifiedBy>
  <cp:revision>2</cp:revision>
  <dcterms:created xsi:type="dcterms:W3CDTF">2021-09-30T13:41:00Z</dcterms:created>
  <dcterms:modified xsi:type="dcterms:W3CDTF">2021-09-30T13:41:00Z</dcterms:modified>
</cp:coreProperties>
</file>