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AAFDF" w14:textId="77777777" w:rsidR="009253F2" w:rsidRDefault="009253F2" w:rsidP="009253F2">
      <w:pPr>
        <w:pStyle w:val="Prrafodelista"/>
        <w:jc w:val="both"/>
        <w:rPr>
          <w:rFonts w:asciiTheme="minorHAnsi" w:eastAsia="Calibri" w:hAnsiTheme="minorHAnsi"/>
          <w:b/>
          <w:sz w:val="22"/>
          <w:szCs w:val="22"/>
        </w:rPr>
      </w:pPr>
    </w:p>
    <w:p w14:paraId="09C9E2CB" w14:textId="77777777" w:rsidR="009253F2" w:rsidRDefault="009253F2" w:rsidP="009253F2">
      <w:pPr>
        <w:pStyle w:val="Prrafodelista"/>
        <w:jc w:val="both"/>
        <w:rPr>
          <w:rFonts w:asciiTheme="minorHAnsi" w:eastAsia="Calibri" w:hAnsiTheme="minorHAnsi"/>
          <w:b/>
          <w:sz w:val="22"/>
          <w:szCs w:val="22"/>
        </w:rPr>
      </w:pPr>
    </w:p>
    <w:p w14:paraId="210E44FD" w14:textId="77777777" w:rsidR="009253F2" w:rsidRDefault="009253F2" w:rsidP="009253F2">
      <w:pPr>
        <w:pStyle w:val="Prrafodelista"/>
        <w:jc w:val="both"/>
        <w:rPr>
          <w:rFonts w:asciiTheme="minorHAnsi" w:eastAsia="Calibri" w:hAnsiTheme="minorHAnsi"/>
          <w:b/>
          <w:sz w:val="22"/>
          <w:szCs w:val="22"/>
        </w:rPr>
      </w:pPr>
    </w:p>
    <w:p w14:paraId="3B795D13" w14:textId="70BE5A7A" w:rsidR="009253F2" w:rsidRDefault="0086671F" w:rsidP="0086671F">
      <w:pPr>
        <w:jc w:val="center"/>
        <w:rPr>
          <w:rFonts w:asciiTheme="minorHAnsi" w:eastAsia="Calibri" w:hAnsiTheme="minorHAnsi"/>
          <w:b/>
          <w:sz w:val="22"/>
          <w:szCs w:val="22"/>
        </w:rPr>
      </w:pPr>
      <w:r>
        <w:rPr>
          <w:rFonts w:asciiTheme="minorHAnsi" w:eastAsia="Calibri" w:hAnsiTheme="minorHAnsi"/>
          <w:b/>
          <w:sz w:val="22"/>
          <w:szCs w:val="22"/>
        </w:rPr>
        <w:t>R</w:t>
      </w:r>
      <w:r w:rsidR="00C76CA6">
        <w:rPr>
          <w:rFonts w:asciiTheme="minorHAnsi" w:eastAsia="Calibri" w:hAnsiTheme="minorHAnsi"/>
          <w:b/>
          <w:sz w:val="22"/>
          <w:szCs w:val="22"/>
        </w:rPr>
        <w:t>Ú</w:t>
      </w:r>
      <w:r>
        <w:rPr>
          <w:rFonts w:asciiTheme="minorHAnsi" w:eastAsia="Calibri" w:hAnsiTheme="minorHAnsi"/>
          <w:b/>
          <w:sz w:val="22"/>
          <w:szCs w:val="22"/>
        </w:rPr>
        <w:t xml:space="preserve">BRICA PARA VALORAR LA </w:t>
      </w:r>
      <w:r w:rsidR="005B60A3" w:rsidRPr="005B60A3">
        <w:rPr>
          <w:rFonts w:asciiTheme="minorHAnsi" w:eastAsia="Calibri" w:hAnsiTheme="minorHAnsi"/>
          <w:b/>
          <w:sz w:val="22"/>
          <w:szCs w:val="22"/>
        </w:rPr>
        <w:t>GUÍA DE ASIGNATURA</w:t>
      </w:r>
      <w:bookmarkStart w:id="0" w:name="_GoBack"/>
      <w:bookmarkEnd w:id="0"/>
    </w:p>
    <w:p w14:paraId="023B0A2B" w14:textId="77777777" w:rsidR="005B60A3" w:rsidRDefault="005B60A3" w:rsidP="005B60A3">
      <w:pPr>
        <w:rPr>
          <w:rFonts w:asciiTheme="minorHAnsi" w:eastAsia="Calibri" w:hAnsiTheme="minorHAnsi"/>
          <w:b/>
          <w:sz w:val="22"/>
          <w:szCs w:val="22"/>
        </w:rPr>
      </w:pPr>
    </w:p>
    <w:p w14:paraId="2E01D316" w14:textId="2A1C21D1" w:rsidR="009253F2" w:rsidRPr="005B60A3" w:rsidRDefault="0086671F" w:rsidP="005B60A3">
      <w:pPr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 xml:space="preserve">De acuerdo con los elementos vistos en el curso, </w:t>
      </w:r>
      <w:r w:rsidR="005B60A3">
        <w:rPr>
          <w:rFonts w:asciiTheme="minorHAnsi" w:eastAsia="Calibri" w:hAnsiTheme="minorHAnsi"/>
          <w:sz w:val="22"/>
          <w:szCs w:val="22"/>
        </w:rPr>
        <w:t xml:space="preserve">realice una </w:t>
      </w:r>
      <w:r>
        <w:rPr>
          <w:rFonts w:asciiTheme="minorHAnsi" w:eastAsia="Calibri" w:hAnsiTheme="minorHAnsi"/>
          <w:sz w:val="22"/>
          <w:szCs w:val="22"/>
        </w:rPr>
        <w:t>valoración de su guía de asignatura</w:t>
      </w:r>
      <w:r w:rsidR="005B60A3">
        <w:rPr>
          <w:rFonts w:asciiTheme="minorHAnsi" w:eastAsia="Calibri" w:hAnsiTheme="minorHAnsi"/>
          <w:sz w:val="22"/>
          <w:szCs w:val="22"/>
        </w:rPr>
        <w:t xml:space="preserve"> </w:t>
      </w:r>
      <w:r>
        <w:rPr>
          <w:rFonts w:asciiTheme="minorHAnsi" w:eastAsia="Calibri" w:hAnsiTheme="minorHAnsi"/>
          <w:sz w:val="22"/>
          <w:szCs w:val="22"/>
        </w:rPr>
        <w:t xml:space="preserve">considerando los </w:t>
      </w:r>
      <w:r w:rsidR="001C21E3">
        <w:rPr>
          <w:rFonts w:asciiTheme="minorHAnsi" w:eastAsia="Calibri" w:hAnsiTheme="minorHAnsi"/>
          <w:sz w:val="22"/>
          <w:szCs w:val="22"/>
        </w:rPr>
        <w:t>criterios propuestos</w:t>
      </w:r>
      <w:r>
        <w:rPr>
          <w:rFonts w:asciiTheme="minorHAnsi" w:eastAsia="Calibri" w:hAnsiTheme="minorHAnsi"/>
          <w:sz w:val="22"/>
          <w:szCs w:val="22"/>
        </w:rPr>
        <w:t xml:space="preserve"> en la siguiente r</w:t>
      </w:r>
      <w:r w:rsidR="00C76CA6">
        <w:rPr>
          <w:rFonts w:asciiTheme="minorHAnsi" w:eastAsia="Calibri" w:hAnsiTheme="minorHAnsi"/>
          <w:sz w:val="22"/>
          <w:szCs w:val="22"/>
        </w:rPr>
        <w:t>ú</w:t>
      </w:r>
      <w:r>
        <w:rPr>
          <w:rFonts w:asciiTheme="minorHAnsi" w:eastAsia="Calibri" w:hAnsiTheme="minorHAnsi"/>
          <w:sz w:val="22"/>
          <w:szCs w:val="22"/>
        </w:rPr>
        <w:t xml:space="preserve">brica. </w:t>
      </w:r>
    </w:p>
    <w:p w14:paraId="170BC711" w14:textId="77777777" w:rsidR="005B60A3" w:rsidRDefault="005B60A3" w:rsidP="009253F2">
      <w:pPr>
        <w:pStyle w:val="Prrafodelista"/>
        <w:jc w:val="both"/>
        <w:rPr>
          <w:rFonts w:asciiTheme="minorHAnsi" w:eastAsia="Calibri" w:hAnsiTheme="minorHAnsi"/>
          <w:b/>
          <w:sz w:val="22"/>
          <w:szCs w:val="22"/>
        </w:rPr>
      </w:pPr>
    </w:p>
    <w:p w14:paraId="316AD8DF" w14:textId="3B6F970D" w:rsidR="009253F2" w:rsidRDefault="009253F2" w:rsidP="0086671F">
      <w:pPr>
        <w:jc w:val="both"/>
        <w:rPr>
          <w:rFonts w:asciiTheme="minorHAnsi" w:eastAsia="Calibri" w:hAnsiTheme="minorHAnsi"/>
          <w:sz w:val="22"/>
          <w:szCs w:val="22"/>
        </w:rPr>
      </w:pPr>
    </w:p>
    <w:p w14:paraId="3FC52F60" w14:textId="77777777" w:rsidR="00F35F64" w:rsidRPr="00F35F64" w:rsidRDefault="00F35F64" w:rsidP="00F35F64">
      <w:pPr>
        <w:jc w:val="both"/>
        <w:rPr>
          <w:rFonts w:asciiTheme="minorHAnsi" w:eastAsia="Calibri" w:hAnsiTheme="min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1"/>
        <w:gridCol w:w="2104"/>
        <w:gridCol w:w="2052"/>
        <w:gridCol w:w="2052"/>
        <w:gridCol w:w="1781"/>
      </w:tblGrid>
      <w:tr w:rsidR="009B59D7" w14:paraId="4A77C5EE" w14:textId="77777777" w:rsidTr="00610D62">
        <w:tc>
          <w:tcPr>
            <w:tcW w:w="10070" w:type="dxa"/>
            <w:gridSpan w:val="5"/>
          </w:tcPr>
          <w:p w14:paraId="1CF0519D" w14:textId="781D7CE6" w:rsidR="009B59D7" w:rsidRPr="009B59D7" w:rsidRDefault="009B59D7" w:rsidP="009B59D7">
            <w:pPr>
              <w:ind w:left="720"/>
              <w:jc w:val="center"/>
              <w:rPr>
                <w:rFonts w:asciiTheme="minorHAnsi" w:eastAsia="Calibri" w:hAnsiTheme="minorHAnsi"/>
                <w:b/>
                <w:sz w:val="28"/>
                <w:szCs w:val="28"/>
              </w:rPr>
            </w:pPr>
            <w:r w:rsidRPr="009B59D7">
              <w:rPr>
                <w:rFonts w:asciiTheme="minorHAnsi" w:eastAsia="Calibri" w:hAnsiTheme="minorHAnsi"/>
                <w:b/>
                <w:sz w:val="28"/>
                <w:szCs w:val="28"/>
              </w:rPr>
              <w:t>GUÍA DE ASIGNATURA</w:t>
            </w:r>
          </w:p>
        </w:tc>
      </w:tr>
      <w:tr w:rsidR="00F35F64" w14:paraId="22B61492" w14:textId="77777777" w:rsidTr="004A112A">
        <w:tc>
          <w:tcPr>
            <w:tcW w:w="2081" w:type="dxa"/>
          </w:tcPr>
          <w:p w14:paraId="0AB73EC9" w14:textId="77777777" w:rsidR="00F35F64" w:rsidRPr="009B59D7" w:rsidRDefault="00F35F64" w:rsidP="004A112A">
            <w:pPr>
              <w:jc w:val="both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9B59D7">
              <w:rPr>
                <w:rFonts w:asciiTheme="minorHAnsi" w:eastAsia="Calibri" w:hAnsiTheme="minorHAnsi"/>
                <w:b/>
                <w:sz w:val="22"/>
                <w:szCs w:val="22"/>
              </w:rPr>
              <w:t>ITEM</w:t>
            </w:r>
          </w:p>
        </w:tc>
        <w:tc>
          <w:tcPr>
            <w:tcW w:w="2104" w:type="dxa"/>
          </w:tcPr>
          <w:p w14:paraId="32F04E62" w14:textId="77777777" w:rsidR="00F35F64" w:rsidRPr="00CC2BB1" w:rsidRDefault="00F35F64" w:rsidP="00CC2BB1">
            <w:pPr>
              <w:jc w:val="center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CC2BB1">
              <w:rPr>
                <w:rFonts w:asciiTheme="minorHAnsi" w:eastAsia="Calibri" w:hAnsiTheme="minorHAnsi"/>
                <w:b/>
                <w:sz w:val="22"/>
                <w:szCs w:val="22"/>
              </w:rPr>
              <w:t>Se evidencia claramente</w:t>
            </w:r>
          </w:p>
        </w:tc>
        <w:tc>
          <w:tcPr>
            <w:tcW w:w="2052" w:type="dxa"/>
          </w:tcPr>
          <w:p w14:paraId="47FBC344" w14:textId="77777777" w:rsidR="00F35F64" w:rsidRPr="00CC2BB1" w:rsidRDefault="00F35F64" w:rsidP="00CC2BB1">
            <w:pPr>
              <w:jc w:val="center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CC2BB1">
              <w:rPr>
                <w:rFonts w:asciiTheme="minorHAnsi" w:eastAsia="Calibri" w:hAnsiTheme="minorHAnsi"/>
                <w:b/>
                <w:sz w:val="22"/>
                <w:szCs w:val="22"/>
              </w:rPr>
              <w:t>Se evidencia con dificultad</w:t>
            </w:r>
          </w:p>
        </w:tc>
        <w:tc>
          <w:tcPr>
            <w:tcW w:w="2052" w:type="dxa"/>
          </w:tcPr>
          <w:p w14:paraId="207EF45A" w14:textId="77777777" w:rsidR="00F35F64" w:rsidRPr="00CC2BB1" w:rsidRDefault="00F35F64" w:rsidP="00CC2BB1">
            <w:pPr>
              <w:jc w:val="center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CC2BB1">
              <w:rPr>
                <w:rFonts w:asciiTheme="minorHAnsi" w:eastAsia="Calibri" w:hAnsiTheme="minorHAnsi"/>
                <w:b/>
                <w:sz w:val="22"/>
                <w:szCs w:val="22"/>
              </w:rPr>
              <w:t>No se evidencia</w:t>
            </w:r>
          </w:p>
        </w:tc>
        <w:tc>
          <w:tcPr>
            <w:tcW w:w="1781" w:type="dxa"/>
          </w:tcPr>
          <w:p w14:paraId="4170E2B5" w14:textId="77777777" w:rsidR="00F35F64" w:rsidRPr="00CC2BB1" w:rsidRDefault="00F35F64" w:rsidP="00CC2BB1">
            <w:pPr>
              <w:jc w:val="center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CC2BB1">
              <w:rPr>
                <w:rFonts w:asciiTheme="minorHAnsi" w:eastAsia="Calibri" w:hAnsiTheme="minorHAnsi"/>
                <w:b/>
                <w:sz w:val="22"/>
                <w:szCs w:val="22"/>
              </w:rPr>
              <w:t>Observaciones</w:t>
            </w:r>
          </w:p>
        </w:tc>
      </w:tr>
      <w:tr w:rsidR="00F35F64" w14:paraId="0D8C341A" w14:textId="77777777" w:rsidTr="004A112A">
        <w:tc>
          <w:tcPr>
            <w:tcW w:w="2081" w:type="dxa"/>
          </w:tcPr>
          <w:p w14:paraId="3E3FDE36" w14:textId="77777777" w:rsidR="00F35F64" w:rsidRDefault="00F35F64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DA2D98">
              <w:rPr>
                <w:rFonts w:asciiTheme="minorHAnsi" w:eastAsia="Calibri" w:hAnsiTheme="minorHAnsi"/>
                <w:sz w:val="22"/>
                <w:szCs w:val="22"/>
              </w:rPr>
              <w:t>Es posible identificar en la guía de asignatura información sobre nombre del profesor (principal, auxiliar o monitor), lugar y horario de atención</w:t>
            </w:r>
          </w:p>
        </w:tc>
        <w:tc>
          <w:tcPr>
            <w:tcW w:w="2104" w:type="dxa"/>
          </w:tcPr>
          <w:p w14:paraId="333C87CC" w14:textId="77777777" w:rsidR="00F35F64" w:rsidRDefault="00F35F64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052" w:type="dxa"/>
          </w:tcPr>
          <w:p w14:paraId="34327035" w14:textId="77777777" w:rsidR="00F35F64" w:rsidRDefault="00F35F64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052" w:type="dxa"/>
          </w:tcPr>
          <w:p w14:paraId="0E076598" w14:textId="77777777" w:rsidR="00F35F64" w:rsidRDefault="00F35F64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1781" w:type="dxa"/>
          </w:tcPr>
          <w:p w14:paraId="4CD11E82" w14:textId="77777777" w:rsidR="00F35F64" w:rsidRDefault="00F35F64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F35F64" w14:paraId="73D38E48" w14:textId="77777777" w:rsidTr="00F35F64">
        <w:tc>
          <w:tcPr>
            <w:tcW w:w="2081" w:type="dxa"/>
            <w:shd w:val="clear" w:color="auto" w:fill="auto"/>
          </w:tcPr>
          <w:p w14:paraId="56B778E0" w14:textId="77777777" w:rsidR="00F35F64" w:rsidRDefault="005C75BF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El RAE del silabo tiene coherencia</w:t>
            </w:r>
            <w:r w:rsidR="00F35F64" w:rsidRPr="00F35F64">
              <w:rPr>
                <w:rFonts w:asciiTheme="minorHAnsi" w:eastAsia="Calibri" w:hAnsiTheme="minorHAnsi"/>
                <w:sz w:val="22"/>
                <w:szCs w:val="22"/>
              </w:rPr>
              <w:t xml:space="preserve"> con los RAE de la guía de asignatura</w:t>
            </w:r>
          </w:p>
        </w:tc>
        <w:tc>
          <w:tcPr>
            <w:tcW w:w="2104" w:type="dxa"/>
          </w:tcPr>
          <w:p w14:paraId="57A50264" w14:textId="77777777" w:rsidR="00F35F64" w:rsidRDefault="00F35F64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052" w:type="dxa"/>
          </w:tcPr>
          <w:p w14:paraId="70598813" w14:textId="77777777" w:rsidR="00F35F64" w:rsidRDefault="00F35F64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052" w:type="dxa"/>
          </w:tcPr>
          <w:p w14:paraId="35C62143" w14:textId="77777777" w:rsidR="00F35F64" w:rsidRDefault="00F35F64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1781" w:type="dxa"/>
          </w:tcPr>
          <w:p w14:paraId="0CF6D199" w14:textId="77777777" w:rsidR="00F35F64" w:rsidRDefault="00F35F64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5C75BF" w14:paraId="18922F8C" w14:textId="77777777" w:rsidTr="00F35F64">
        <w:tc>
          <w:tcPr>
            <w:tcW w:w="2081" w:type="dxa"/>
            <w:shd w:val="clear" w:color="auto" w:fill="auto"/>
          </w:tcPr>
          <w:p w14:paraId="160646BC" w14:textId="42842ACC" w:rsidR="005C75BF" w:rsidRDefault="002819D1" w:rsidP="009B59D7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 xml:space="preserve">Los contenidos o </w:t>
            </w:r>
            <w:r w:rsidR="005C75BF">
              <w:rPr>
                <w:rFonts w:asciiTheme="minorHAnsi" w:eastAsia="Calibri" w:hAnsiTheme="minorHAnsi"/>
                <w:sz w:val="22"/>
                <w:szCs w:val="22"/>
              </w:rPr>
              <w:t xml:space="preserve"> temáticas planteadas en el s</w:t>
            </w:r>
            <w:r w:rsidR="009B59D7">
              <w:rPr>
                <w:rFonts w:asciiTheme="minorHAnsi" w:eastAsia="Calibri" w:hAnsiTheme="minorHAnsi"/>
                <w:sz w:val="22"/>
                <w:szCs w:val="22"/>
              </w:rPr>
              <w:t>ílabo</w:t>
            </w:r>
            <w:r w:rsidR="005C75BF">
              <w:rPr>
                <w:rFonts w:asciiTheme="minorHAnsi" w:eastAsia="Calibri" w:hAnsiTheme="minorHAnsi"/>
                <w:sz w:val="22"/>
                <w:szCs w:val="22"/>
              </w:rPr>
              <w:t xml:space="preserve"> se abordan en la guía de asignatura.</w:t>
            </w:r>
          </w:p>
        </w:tc>
        <w:tc>
          <w:tcPr>
            <w:tcW w:w="2104" w:type="dxa"/>
          </w:tcPr>
          <w:p w14:paraId="09D46767" w14:textId="77777777" w:rsidR="005C75BF" w:rsidRDefault="005C75BF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052" w:type="dxa"/>
          </w:tcPr>
          <w:p w14:paraId="348F8A60" w14:textId="77777777" w:rsidR="005C75BF" w:rsidRDefault="005C75BF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052" w:type="dxa"/>
          </w:tcPr>
          <w:p w14:paraId="01BC41F2" w14:textId="77777777" w:rsidR="005C75BF" w:rsidRDefault="005C75BF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1781" w:type="dxa"/>
          </w:tcPr>
          <w:p w14:paraId="2E3A95D1" w14:textId="77777777" w:rsidR="005C75BF" w:rsidRDefault="005C75BF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382113" w14:paraId="2E91A09A" w14:textId="77777777" w:rsidTr="00F35F64">
        <w:tc>
          <w:tcPr>
            <w:tcW w:w="2081" w:type="dxa"/>
            <w:shd w:val="clear" w:color="auto" w:fill="auto"/>
          </w:tcPr>
          <w:p w14:paraId="4CCC4897" w14:textId="04C01827" w:rsidR="00382113" w:rsidRDefault="00382113" w:rsidP="00382113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Las estrategias de enseñanza y aprendizaje están alineadas con el modelo pedagógico del programa.</w:t>
            </w:r>
          </w:p>
        </w:tc>
        <w:tc>
          <w:tcPr>
            <w:tcW w:w="2104" w:type="dxa"/>
          </w:tcPr>
          <w:p w14:paraId="5409B786" w14:textId="77777777" w:rsidR="00382113" w:rsidRDefault="00382113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052" w:type="dxa"/>
          </w:tcPr>
          <w:p w14:paraId="13D27463" w14:textId="77777777" w:rsidR="00382113" w:rsidRDefault="00382113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052" w:type="dxa"/>
          </w:tcPr>
          <w:p w14:paraId="0BC7B23D" w14:textId="77777777" w:rsidR="00382113" w:rsidRDefault="00382113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1781" w:type="dxa"/>
          </w:tcPr>
          <w:p w14:paraId="070D9173" w14:textId="77777777" w:rsidR="00382113" w:rsidRDefault="00382113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6A70B8" w14:paraId="5355476D" w14:textId="77777777" w:rsidTr="00F35F64">
        <w:tc>
          <w:tcPr>
            <w:tcW w:w="2081" w:type="dxa"/>
            <w:shd w:val="clear" w:color="auto" w:fill="auto"/>
          </w:tcPr>
          <w:p w14:paraId="3B36D651" w14:textId="4563A479" w:rsidR="006A70B8" w:rsidRDefault="00382113" w:rsidP="006A70B8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Se identifica una estrategia pedagógica coherente con los propósitos de formación y la naturaleza de la disciplina</w:t>
            </w:r>
          </w:p>
        </w:tc>
        <w:tc>
          <w:tcPr>
            <w:tcW w:w="2104" w:type="dxa"/>
          </w:tcPr>
          <w:p w14:paraId="41C8ADB4" w14:textId="77777777" w:rsidR="006A70B8" w:rsidRDefault="006A70B8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052" w:type="dxa"/>
          </w:tcPr>
          <w:p w14:paraId="4ABCA8C8" w14:textId="77777777" w:rsidR="006A70B8" w:rsidRDefault="006A70B8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052" w:type="dxa"/>
          </w:tcPr>
          <w:p w14:paraId="42A3EB0E" w14:textId="77777777" w:rsidR="006A70B8" w:rsidRDefault="006A70B8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1781" w:type="dxa"/>
          </w:tcPr>
          <w:p w14:paraId="257D4F3B" w14:textId="77777777" w:rsidR="006A70B8" w:rsidRDefault="006A70B8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6A70B8" w14:paraId="76CBB79D" w14:textId="77777777" w:rsidTr="00F35F64">
        <w:tc>
          <w:tcPr>
            <w:tcW w:w="2081" w:type="dxa"/>
            <w:shd w:val="clear" w:color="auto" w:fill="auto"/>
          </w:tcPr>
          <w:p w14:paraId="09A1F4E5" w14:textId="482F357E" w:rsidR="006A70B8" w:rsidRDefault="006A70B8" w:rsidP="006A70B8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La</w:t>
            </w:r>
            <w:r w:rsidR="009B59D7">
              <w:rPr>
                <w:rFonts w:asciiTheme="minorHAnsi" w:eastAsia="Calibri" w:hAnsiTheme="minorHAnsi"/>
                <w:sz w:val="22"/>
                <w:szCs w:val="22"/>
              </w:rPr>
              <w:t>s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 xml:space="preserve"> estrategias de evaluación que se proponen son </w:t>
            </w:r>
            <w:r>
              <w:rPr>
                <w:rFonts w:asciiTheme="minorHAnsi" w:eastAsia="Calibri" w:hAnsiTheme="minorHAnsi"/>
                <w:sz w:val="22"/>
                <w:szCs w:val="22"/>
              </w:rPr>
              <w:lastRenderedPageBreak/>
              <w:t>coherentes con los RA</w:t>
            </w:r>
            <w:r w:rsidR="009B59D7">
              <w:rPr>
                <w:rFonts w:asciiTheme="minorHAnsi" w:eastAsia="Calibri" w:hAnsiTheme="minorHAnsi"/>
                <w:sz w:val="22"/>
                <w:szCs w:val="22"/>
              </w:rPr>
              <w:t>E y los propósitos de formación.</w:t>
            </w:r>
          </w:p>
        </w:tc>
        <w:tc>
          <w:tcPr>
            <w:tcW w:w="2104" w:type="dxa"/>
          </w:tcPr>
          <w:p w14:paraId="253CB5EE" w14:textId="77777777" w:rsidR="006A70B8" w:rsidRDefault="006A70B8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052" w:type="dxa"/>
          </w:tcPr>
          <w:p w14:paraId="251C42E7" w14:textId="77777777" w:rsidR="006A70B8" w:rsidRDefault="006A70B8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052" w:type="dxa"/>
          </w:tcPr>
          <w:p w14:paraId="483F70C8" w14:textId="77777777" w:rsidR="006A70B8" w:rsidRDefault="006A70B8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1781" w:type="dxa"/>
          </w:tcPr>
          <w:p w14:paraId="44D692D4" w14:textId="77777777" w:rsidR="006A70B8" w:rsidRDefault="006A70B8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6A70B8" w14:paraId="2937FFD2" w14:textId="77777777" w:rsidTr="00F35F64">
        <w:tc>
          <w:tcPr>
            <w:tcW w:w="2081" w:type="dxa"/>
            <w:shd w:val="clear" w:color="auto" w:fill="auto"/>
          </w:tcPr>
          <w:p w14:paraId="71B19E7B" w14:textId="562401B5" w:rsidR="006A70B8" w:rsidRDefault="006A70B8" w:rsidP="006A70B8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Los porcentajes de evaluación que se proponen son coherentes con la propuesta formativa</w:t>
            </w:r>
            <w:r w:rsidR="009B59D7">
              <w:rPr>
                <w:rFonts w:asciiTheme="minorHAnsi" w:eastAsia="Calibri" w:hAnsiTheme="minorHAnsi"/>
                <w:sz w:val="22"/>
                <w:szCs w:val="22"/>
              </w:rPr>
              <w:t>.</w:t>
            </w:r>
          </w:p>
        </w:tc>
        <w:tc>
          <w:tcPr>
            <w:tcW w:w="2104" w:type="dxa"/>
          </w:tcPr>
          <w:p w14:paraId="4619B989" w14:textId="77777777" w:rsidR="006A70B8" w:rsidRDefault="006A70B8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052" w:type="dxa"/>
          </w:tcPr>
          <w:p w14:paraId="63EFA97D" w14:textId="77777777" w:rsidR="006A70B8" w:rsidRDefault="006A70B8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052" w:type="dxa"/>
          </w:tcPr>
          <w:p w14:paraId="7C460FC0" w14:textId="77777777" w:rsidR="006A70B8" w:rsidRDefault="006A70B8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1781" w:type="dxa"/>
          </w:tcPr>
          <w:p w14:paraId="26D735CF" w14:textId="77777777" w:rsidR="006A70B8" w:rsidRDefault="006A70B8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6A70B8" w14:paraId="301FFF1B" w14:textId="77777777" w:rsidTr="00F35F64">
        <w:tc>
          <w:tcPr>
            <w:tcW w:w="2081" w:type="dxa"/>
            <w:shd w:val="clear" w:color="auto" w:fill="auto"/>
          </w:tcPr>
          <w:p w14:paraId="645DE8EA" w14:textId="4613256A" w:rsidR="006A70B8" w:rsidRDefault="009B59D7" w:rsidP="009B59D7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L</w:t>
            </w:r>
            <w:r w:rsidR="006A70B8">
              <w:rPr>
                <w:rFonts w:asciiTheme="minorHAnsi" w:eastAsia="Calibri" w:hAnsiTheme="minorHAnsi"/>
                <w:sz w:val="22"/>
                <w:szCs w:val="22"/>
              </w:rPr>
              <w:t xml:space="preserve">a programación 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 xml:space="preserve">de actividades de la asignatura </w:t>
            </w:r>
            <w:r w:rsidR="006A70B8">
              <w:rPr>
                <w:rFonts w:asciiTheme="minorHAnsi" w:eastAsia="Calibri" w:hAnsiTheme="minorHAnsi"/>
                <w:sz w:val="22"/>
                <w:szCs w:val="22"/>
              </w:rPr>
              <w:t>descripción de la actividad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 xml:space="preserve"> a realizar por los estudiantes</w:t>
            </w:r>
          </w:p>
        </w:tc>
        <w:tc>
          <w:tcPr>
            <w:tcW w:w="2104" w:type="dxa"/>
          </w:tcPr>
          <w:p w14:paraId="01BD39BF" w14:textId="77777777" w:rsidR="006A70B8" w:rsidRDefault="006A70B8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052" w:type="dxa"/>
          </w:tcPr>
          <w:p w14:paraId="535CF49B" w14:textId="77777777" w:rsidR="006A70B8" w:rsidRDefault="006A70B8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052" w:type="dxa"/>
          </w:tcPr>
          <w:p w14:paraId="3020BC33" w14:textId="77777777" w:rsidR="006A70B8" w:rsidRDefault="006A70B8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1781" w:type="dxa"/>
          </w:tcPr>
          <w:p w14:paraId="72E0AB7E" w14:textId="77777777" w:rsidR="006A70B8" w:rsidRDefault="006A70B8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6A70B8" w14:paraId="2566029D" w14:textId="77777777" w:rsidTr="00F35F64">
        <w:tc>
          <w:tcPr>
            <w:tcW w:w="2081" w:type="dxa"/>
            <w:shd w:val="clear" w:color="auto" w:fill="auto"/>
          </w:tcPr>
          <w:p w14:paraId="568A6BE0" w14:textId="7C0A92A5" w:rsidR="006A70B8" w:rsidRDefault="00CC2BB1" w:rsidP="00CC2BB1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La programación de actividades de la asignatura incluye fechas y descripción de</w:t>
            </w:r>
            <w:r w:rsidR="009B59D7">
              <w:rPr>
                <w:rFonts w:asciiTheme="minorHAnsi" w:eastAsia="Calibri" w:hAnsiTheme="minorHAnsi"/>
                <w:sz w:val="22"/>
                <w:szCs w:val="22"/>
              </w:rPr>
              <w:t>l desarrollo de la actividad.</w:t>
            </w:r>
          </w:p>
        </w:tc>
        <w:tc>
          <w:tcPr>
            <w:tcW w:w="2104" w:type="dxa"/>
          </w:tcPr>
          <w:p w14:paraId="17594BA4" w14:textId="77777777" w:rsidR="006A70B8" w:rsidRDefault="006A70B8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052" w:type="dxa"/>
          </w:tcPr>
          <w:p w14:paraId="57B78F32" w14:textId="77777777" w:rsidR="006A70B8" w:rsidRDefault="006A70B8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052" w:type="dxa"/>
          </w:tcPr>
          <w:p w14:paraId="37FD48FB" w14:textId="77777777" w:rsidR="006A70B8" w:rsidRDefault="006A70B8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1781" w:type="dxa"/>
          </w:tcPr>
          <w:p w14:paraId="0AE59A88" w14:textId="77777777" w:rsidR="006A70B8" w:rsidRDefault="006A70B8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CC2BB1" w14:paraId="08BFB23D" w14:textId="77777777" w:rsidTr="00F35F64">
        <w:tc>
          <w:tcPr>
            <w:tcW w:w="2081" w:type="dxa"/>
            <w:shd w:val="clear" w:color="auto" w:fill="auto"/>
          </w:tcPr>
          <w:p w14:paraId="7E9F2223" w14:textId="22201381" w:rsidR="00CC2BB1" w:rsidRDefault="00CC2BB1" w:rsidP="00CC2BB1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En la  programación de actividades se identifica cual será el trabajo independiente del estudiante y que recursos apoyaran su desarrollo</w:t>
            </w:r>
          </w:p>
        </w:tc>
        <w:tc>
          <w:tcPr>
            <w:tcW w:w="2104" w:type="dxa"/>
          </w:tcPr>
          <w:p w14:paraId="39ED9A0B" w14:textId="77777777" w:rsidR="00CC2BB1" w:rsidRDefault="00CC2BB1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052" w:type="dxa"/>
          </w:tcPr>
          <w:p w14:paraId="6B3B5F40" w14:textId="77777777" w:rsidR="00CC2BB1" w:rsidRDefault="00CC2BB1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052" w:type="dxa"/>
          </w:tcPr>
          <w:p w14:paraId="5FC2107C" w14:textId="77777777" w:rsidR="00CC2BB1" w:rsidRDefault="00CC2BB1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1781" w:type="dxa"/>
          </w:tcPr>
          <w:p w14:paraId="32FF572A" w14:textId="77777777" w:rsidR="00CC2BB1" w:rsidRDefault="00CC2BB1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5C75BF" w14:paraId="7C2C8B82" w14:textId="77777777" w:rsidTr="00F35F64">
        <w:tc>
          <w:tcPr>
            <w:tcW w:w="2081" w:type="dxa"/>
            <w:shd w:val="clear" w:color="auto" w:fill="auto"/>
          </w:tcPr>
          <w:p w14:paraId="557F0525" w14:textId="39A14359" w:rsidR="005C75BF" w:rsidRDefault="005C75BF" w:rsidP="00CC2BB1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De acuerdo con el número de cré</w:t>
            </w:r>
            <w:r w:rsidR="00CC2BB1">
              <w:rPr>
                <w:rFonts w:asciiTheme="minorHAnsi" w:eastAsia="Calibri" w:hAnsiTheme="minorHAnsi"/>
                <w:sz w:val="22"/>
                <w:szCs w:val="22"/>
              </w:rPr>
              <w:t xml:space="preserve">ditos asignado a la asignatura, la programación de actividades de trabajo acompañado con el profesor es 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="00CC2BB1">
              <w:rPr>
                <w:rFonts w:asciiTheme="minorHAnsi" w:eastAsia="Calibri" w:hAnsiTheme="minorHAnsi"/>
                <w:sz w:val="22"/>
                <w:szCs w:val="22"/>
              </w:rPr>
              <w:t>acorde y dosificado.</w:t>
            </w:r>
          </w:p>
        </w:tc>
        <w:tc>
          <w:tcPr>
            <w:tcW w:w="2104" w:type="dxa"/>
          </w:tcPr>
          <w:p w14:paraId="04F53A8E" w14:textId="77777777" w:rsidR="005C75BF" w:rsidRDefault="005C75BF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052" w:type="dxa"/>
          </w:tcPr>
          <w:p w14:paraId="4ED41275" w14:textId="77777777" w:rsidR="005C75BF" w:rsidRDefault="005C75BF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052" w:type="dxa"/>
          </w:tcPr>
          <w:p w14:paraId="38D4E72C" w14:textId="77777777" w:rsidR="005C75BF" w:rsidRDefault="005C75BF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1781" w:type="dxa"/>
          </w:tcPr>
          <w:p w14:paraId="5AB56690" w14:textId="77777777" w:rsidR="005C75BF" w:rsidRDefault="005C75BF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CC2BB1" w14:paraId="46D8627D" w14:textId="77777777" w:rsidTr="00F35F64">
        <w:tc>
          <w:tcPr>
            <w:tcW w:w="2081" w:type="dxa"/>
            <w:shd w:val="clear" w:color="auto" w:fill="auto"/>
          </w:tcPr>
          <w:p w14:paraId="12411970" w14:textId="0AE7C8B8" w:rsidR="00CC2BB1" w:rsidRDefault="00CC2BB1" w:rsidP="00CC2BB1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 xml:space="preserve">De acuerdo con el número de créditos asignado a la asignatura, la programación de actividades para el trabajo independiente del </w:t>
            </w:r>
            <w:r>
              <w:rPr>
                <w:rFonts w:asciiTheme="minorHAnsi" w:eastAsia="Calibri" w:hAnsiTheme="minorHAnsi"/>
                <w:sz w:val="22"/>
                <w:szCs w:val="22"/>
              </w:rPr>
              <w:lastRenderedPageBreak/>
              <w:t>estudiante es acorde y dosificada.</w:t>
            </w:r>
          </w:p>
        </w:tc>
        <w:tc>
          <w:tcPr>
            <w:tcW w:w="2104" w:type="dxa"/>
          </w:tcPr>
          <w:p w14:paraId="66798E04" w14:textId="77777777" w:rsidR="00CC2BB1" w:rsidRDefault="00CC2BB1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052" w:type="dxa"/>
          </w:tcPr>
          <w:p w14:paraId="604A0F5C" w14:textId="77777777" w:rsidR="00CC2BB1" w:rsidRDefault="00CC2BB1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052" w:type="dxa"/>
          </w:tcPr>
          <w:p w14:paraId="143C2972" w14:textId="77777777" w:rsidR="00CC2BB1" w:rsidRDefault="00CC2BB1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1781" w:type="dxa"/>
          </w:tcPr>
          <w:p w14:paraId="630EB8E7" w14:textId="77777777" w:rsidR="00CC2BB1" w:rsidRDefault="00CC2BB1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5C75BF" w14:paraId="1B8C8F17" w14:textId="77777777" w:rsidTr="00F35F64">
        <w:tc>
          <w:tcPr>
            <w:tcW w:w="2081" w:type="dxa"/>
            <w:shd w:val="clear" w:color="auto" w:fill="auto"/>
          </w:tcPr>
          <w:p w14:paraId="53F0FB54" w14:textId="407ABDFE" w:rsidR="005C75BF" w:rsidRDefault="00CC2BB1" w:rsidP="006A70B8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L</w:t>
            </w:r>
            <w:r w:rsidR="005C75BF">
              <w:rPr>
                <w:rFonts w:asciiTheme="minorHAnsi" w:eastAsia="Calibri" w:hAnsiTheme="minorHAnsi"/>
                <w:sz w:val="22"/>
                <w:szCs w:val="22"/>
              </w:rPr>
              <w:t>a guía de asignatura contempla reglas de juego (acuerdos de funcionamiento claros) par</w:t>
            </w:r>
            <w:r w:rsidR="00382113">
              <w:rPr>
                <w:rFonts w:asciiTheme="minorHAnsi" w:eastAsia="Calibri" w:hAnsiTheme="minorHAnsi"/>
                <w:sz w:val="22"/>
                <w:szCs w:val="22"/>
              </w:rPr>
              <w:t>a el estudiante y el profesor.</w:t>
            </w:r>
          </w:p>
        </w:tc>
        <w:tc>
          <w:tcPr>
            <w:tcW w:w="2104" w:type="dxa"/>
          </w:tcPr>
          <w:p w14:paraId="5EE69E27" w14:textId="77777777" w:rsidR="005C75BF" w:rsidRDefault="005C75BF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052" w:type="dxa"/>
          </w:tcPr>
          <w:p w14:paraId="504E39CD" w14:textId="77777777" w:rsidR="005C75BF" w:rsidRDefault="005C75BF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052" w:type="dxa"/>
          </w:tcPr>
          <w:p w14:paraId="640C3C12" w14:textId="77777777" w:rsidR="005C75BF" w:rsidRDefault="005C75BF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1781" w:type="dxa"/>
          </w:tcPr>
          <w:p w14:paraId="44696D22" w14:textId="77777777" w:rsidR="005C75BF" w:rsidRDefault="005C75BF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CA6230" w14:paraId="362FDAC7" w14:textId="77777777" w:rsidTr="00F35F64">
        <w:tc>
          <w:tcPr>
            <w:tcW w:w="2081" w:type="dxa"/>
            <w:shd w:val="clear" w:color="auto" w:fill="auto"/>
          </w:tcPr>
          <w:p w14:paraId="0869F7DD" w14:textId="31D86CD9" w:rsidR="00CA6230" w:rsidRDefault="009B59D7" w:rsidP="006A70B8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L</w:t>
            </w:r>
            <w:r w:rsidR="00CA6230">
              <w:rPr>
                <w:rFonts w:asciiTheme="minorHAnsi" w:eastAsia="Calibri" w:hAnsiTheme="minorHAnsi"/>
                <w:sz w:val="22"/>
                <w:szCs w:val="22"/>
              </w:rPr>
              <w:t>a bibliografía de la guía de asignatura incluye textos de la bibliografía del RAE</w:t>
            </w:r>
          </w:p>
        </w:tc>
        <w:tc>
          <w:tcPr>
            <w:tcW w:w="2104" w:type="dxa"/>
          </w:tcPr>
          <w:p w14:paraId="64567D19" w14:textId="77777777" w:rsidR="00CA6230" w:rsidRDefault="00CA6230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052" w:type="dxa"/>
          </w:tcPr>
          <w:p w14:paraId="650A218A" w14:textId="77777777" w:rsidR="00CA6230" w:rsidRDefault="00CA6230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052" w:type="dxa"/>
          </w:tcPr>
          <w:p w14:paraId="50B595D4" w14:textId="77777777" w:rsidR="00CA6230" w:rsidRDefault="00CA6230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1781" w:type="dxa"/>
          </w:tcPr>
          <w:p w14:paraId="6141D907" w14:textId="77777777" w:rsidR="00CA6230" w:rsidRDefault="00CA6230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CA6230" w14:paraId="39B5320B" w14:textId="77777777" w:rsidTr="00F35F64">
        <w:tc>
          <w:tcPr>
            <w:tcW w:w="2081" w:type="dxa"/>
            <w:shd w:val="clear" w:color="auto" w:fill="auto"/>
          </w:tcPr>
          <w:p w14:paraId="1424AEBA" w14:textId="4354F73B" w:rsidR="00CA6230" w:rsidRDefault="00CA6230" w:rsidP="006A70B8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La bibliografía que se propone es de fácil acceso para los estudiantes.</w:t>
            </w:r>
          </w:p>
        </w:tc>
        <w:tc>
          <w:tcPr>
            <w:tcW w:w="2104" w:type="dxa"/>
          </w:tcPr>
          <w:p w14:paraId="5E4FD99B" w14:textId="77777777" w:rsidR="00CA6230" w:rsidRDefault="00CA6230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052" w:type="dxa"/>
          </w:tcPr>
          <w:p w14:paraId="385BE673" w14:textId="77777777" w:rsidR="00CA6230" w:rsidRDefault="00CA6230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052" w:type="dxa"/>
          </w:tcPr>
          <w:p w14:paraId="38A4AD22" w14:textId="77777777" w:rsidR="00CA6230" w:rsidRDefault="00CA6230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1781" w:type="dxa"/>
          </w:tcPr>
          <w:p w14:paraId="2092C5A6" w14:textId="77777777" w:rsidR="00CA6230" w:rsidRDefault="00CA6230" w:rsidP="004A112A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</w:tbl>
    <w:p w14:paraId="7A5A21BF" w14:textId="77777777" w:rsidR="00F35F64" w:rsidRPr="00F35F64" w:rsidRDefault="00F35F64" w:rsidP="00F35F64">
      <w:pPr>
        <w:jc w:val="both"/>
        <w:rPr>
          <w:rFonts w:asciiTheme="minorHAnsi" w:eastAsia="Calibri" w:hAnsiTheme="minorHAnsi"/>
          <w:b/>
          <w:sz w:val="22"/>
          <w:szCs w:val="22"/>
        </w:rPr>
      </w:pPr>
    </w:p>
    <w:p w14:paraId="6ECD85A9" w14:textId="77777777" w:rsidR="009253F2" w:rsidRDefault="009253F2" w:rsidP="009253F2">
      <w:pPr>
        <w:ind w:left="720"/>
        <w:jc w:val="both"/>
        <w:rPr>
          <w:rFonts w:asciiTheme="minorHAnsi" w:eastAsia="Calibri" w:hAnsiTheme="minorHAnsi"/>
          <w:b/>
          <w:sz w:val="22"/>
          <w:szCs w:val="22"/>
        </w:rPr>
      </w:pPr>
    </w:p>
    <w:p w14:paraId="695EEF62" w14:textId="77777777" w:rsidR="00DD7E64" w:rsidRDefault="00DD7E64" w:rsidP="004C7334">
      <w:pPr>
        <w:rPr>
          <w:rFonts w:eastAsia="Calibri"/>
        </w:rPr>
      </w:pPr>
    </w:p>
    <w:p w14:paraId="7A126654" w14:textId="77777777" w:rsidR="000D7151" w:rsidRDefault="000D7151" w:rsidP="004C7334">
      <w:pPr>
        <w:rPr>
          <w:rFonts w:eastAsia="Calibri"/>
        </w:rPr>
      </w:pPr>
    </w:p>
    <w:p w14:paraId="2EEC9BA7" w14:textId="77777777" w:rsidR="000D7151" w:rsidRDefault="000D7151" w:rsidP="004C7334">
      <w:pPr>
        <w:rPr>
          <w:rFonts w:eastAsia="Calibri"/>
        </w:rPr>
      </w:pPr>
    </w:p>
    <w:p w14:paraId="461C2850" w14:textId="77777777" w:rsidR="00DD7E64" w:rsidRDefault="00DD7E64" w:rsidP="00DD7E64">
      <w:pPr>
        <w:rPr>
          <w:rFonts w:eastAsia="Calibri"/>
        </w:rPr>
      </w:pPr>
    </w:p>
    <w:p w14:paraId="41436C50" w14:textId="77777777" w:rsidR="00DD7E64" w:rsidRPr="00DD7E64" w:rsidRDefault="00DD7E64" w:rsidP="00DD7E64">
      <w:pPr>
        <w:rPr>
          <w:rFonts w:eastAsia="Calibri"/>
        </w:rPr>
      </w:pPr>
    </w:p>
    <w:p w14:paraId="529F1E71" w14:textId="77777777" w:rsidR="00DD7E64" w:rsidRDefault="00DD7E64" w:rsidP="00DD7E64">
      <w:pPr>
        <w:rPr>
          <w:rFonts w:eastAsia="Calibri"/>
        </w:rPr>
      </w:pPr>
    </w:p>
    <w:p w14:paraId="3D5FA5AD" w14:textId="77777777" w:rsidR="004631B3" w:rsidRPr="00DD7E64" w:rsidRDefault="00DD7E64" w:rsidP="00DD7E64">
      <w:pPr>
        <w:tabs>
          <w:tab w:val="left" w:pos="4900"/>
        </w:tabs>
        <w:rPr>
          <w:rFonts w:eastAsia="Calibri"/>
        </w:rPr>
      </w:pPr>
      <w:r>
        <w:rPr>
          <w:rFonts w:eastAsia="Calibri"/>
        </w:rPr>
        <w:tab/>
      </w:r>
    </w:p>
    <w:sectPr w:rsidR="004631B3" w:rsidRPr="00DD7E64" w:rsidSect="009253F2">
      <w:headerReference w:type="default" r:id="rId11"/>
      <w:footerReference w:type="default" r:id="rId12"/>
      <w:pgSz w:w="12240" w:h="15840" w:code="1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E4415" w14:textId="77777777" w:rsidR="00E528DD" w:rsidRDefault="00E528DD" w:rsidP="00410347">
      <w:r>
        <w:separator/>
      </w:r>
    </w:p>
  </w:endnote>
  <w:endnote w:type="continuationSeparator" w:id="0">
    <w:p w14:paraId="28ADDC9A" w14:textId="77777777" w:rsidR="00E528DD" w:rsidRDefault="00E528DD" w:rsidP="0041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30D41" w14:textId="77777777" w:rsidR="00833851" w:rsidRPr="00C601BD" w:rsidRDefault="00732EC5">
    <w:pPr>
      <w:pStyle w:val="Piedepgina"/>
    </w:pPr>
    <w:r>
      <w:ptab w:relativeTo="margin" w:alignment="center" w:leader="none"/>
    </w:r>
  </w:p>
  <w:p w14:paraId="61706E92" w14:textId="77777777" w:rsidR="00745E2F" w:rsidRPr="00C601BD" w:rsidRDefault="00745E2F" w:rsidP="00745E2F">
    <w:pPr>
      <w:pStyle w:val="Piedepgina"/>
      <w:jc w:val="center"/>
      <w:rPr>
        <w:rFonts w:asciiTheme="minorHAnsi" w:hAnsiTheme="minorHAnsi"/>
        <w:b/>
        <w:color w:val="800000"/>
      </w:rPr>
    </w:pPr>
    <w:r w:rsidRPr="00C601BD">
      <w:rPr>
        <w:color w:val="C00000"/>
        <w:sz w:val="20"/>
        <w:szCs w:val="20"/>
      </w:rPr>
      <w:tab/>
    </w:r>
    <w:r w:rsidR="009C0ECB" w:rsidRPr="00C601BD">
      <w:rPr>
        <w:rFonts w:asciiTheme="minorHAnsi" w:hAnsiTheme="minorHAnsi"/>
        <w:b/>
        <w:color w:val="800000"/>
        <w:sz w:val="20"/>
        <w:szCs w:val="20"/>
      </w:rPr>
      <w:t>VICERRECTORÍA ACADÉMICA</w:t>
    </w:r>
    <w:r w:rsidR="00833851" w:rsidRPr="00C601BD">
      <w:rPr>
        <w:rFonts w:asciiTheme="minorHAnsi" w:hAnsiTheme="minorHAnsi"/>
        <w:b/>
        <w:color w:val="800000"/>
      </w:rPr>
      <w:tab/>
    </w:r>
  </w:p>
  <w:p w14:paraId="314ECFD3" w14:textId="77777777" w:rsidR="00833851" w:rsidRPr="00C601BD" w:rsidRDefault="00745E2F" w:rsidP="00745E2F">
    <w:pPr>
      <w:pStyle w:val="Piedepgina"/>
      <w:jc w:val="center"/>
      <w:rPr>
        <w:rFonts w:asciiTheme="minorHAnsi" w:hAnsiTheme="minorHAnsi"/>
        <w:b/>
        <w:color w:val="800000"/>
        <w:sz w:val="22"/>
      </w:rPr>
    </w:pPr>
    <w:r w:rsidRPr="00C601BD">
      <w:rPr>
        <w:rFonts w:asciiTheme="minorHAnsi" w:hAnsiTheme="minorHAnsi"/>
        <w:b/>
        <w:color w:val="800000"/>
        <w:sz w:val="22"/>
      </w:rPr>
      <w:t>UNIVERSIDAD DEL ROSARIO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C5C1D" w14:textId="77777777" w:rsidR="00E528DD" w:rsidRDefault="00E528DD" w:rsidP="00410347">
      <w:r>
        <w:separator/>
      </w:r>
    </w:p>
  </w:footnote>
  <w:footnote w:type="continuationSeparator" w:id="0">
    <w:p w14:paraId="086F3A2A" w14:textId="77777777" w:rsidR="00E528DD" w:rsidRDefault="00E528DD" w:rsidP="00410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99793" w14:textId="743A1AAE" w:rsidR="00833851" w:rsidRPr="00C601BD" w:rsidRDefault="009877F0" w:rsidP="00410347">
    <w:pPr>
      <w:pStyle w:val="Encabezado"/>
      <w:jc w:val="center"/>
      <w:rPr>
        <w:rFonts w:asciiTheme="minorHAnsi" w:hAnsiTheme="minorHAnsi"/>
        <w:b/>
        <w:color w:val="800000"/>
        <w:sz w:val="20"/>
      </w:rPr>
    </w:pPr>
    <w:r>
      <w:rPr>
        <w:b/>
        <w:noProof/>
        <w:color w:val="C00000"/>
        <w:lang w:val="es-CO" w:eastAsia="es-CO"/>
      </w:rPr>
      <w:drawing>
        <wp:anchor distT="0" distB="0" distL="114300" distR="114300" simplePos="0" relativeHeight="251658240" behindDoc="1" locked="0" layoutInCell="1" allowOverlap="1" wp14:anchorId="53E37707" wp14:editId="5692F115">
          <wp:simplePos x="0" y="0"/>
          <wp:positionH relativeFrom="page">
            <wp:posOffset>374650</wp:posOffset>
          </wp:positionH>
          <wp:positionV relativeFrom="paragraph">
            <wp:posOffset>-575945</wp:posOffset>
          </wp:positionV>
          <wp:extent cx="3886200" cy="14859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eap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0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D8E41B" w14:textId="4A9C962D" w:rsidR="00410347" w:rsidRPr="004B1F6F" w:rsidRDefault="00410347">
    <w:pPr>
      <w:pStyle w:val="Encabezado"/>
      <w:rPr>
        <w:b/>
        <w:color w:val="C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08F"/>
    <w:multiLevelType w:val="hybridMultilevel"/>
    <w:tmpl w:val="A1D4EE6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B086B"/>
    <w:multiLevelType w:val="multilevel"/>
    <w:tmpl w:val="4BD0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17432F"/>
    <w:multiLevelType w:val="hybridMultilevel"/>
    <w:tmpl w:val="2D2A25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6477A"/>
    <w:multiLevelType w:val="hybridMultilevel"/>
    <w:tmpl w:val="9D2650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73552"/>
    <w:multiLevelType w:val="hybridMultilevel"/>
    <w:tmpl w:val="D4F2D0A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053DA"/>
    <w:multiLevelType w:val="hybridMultilevel"/>
    <w:tmpl w:val="35E873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669D2"/>
    <w:multiLevelType w:val="hybridMultilevel"/>
    <w:tmpl w:val="D62251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45D1A"/>
    <w:multiLevelType w:val="hybridMultilevel"/>
    <w:tmpl w:val="E1DC5ACA"/>
    <w:lvl w:ilvl="0" w:tplc="2A30E19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D0FC1"/>
    <w:multiLevelType w:val="hybridMultilevel"/>
    <w:tmpl w:val="80744D6A"/>
    <w:lvl w:ilvl="0" w:tplc="5D18F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4B1C04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80C9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1E8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14E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BAF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446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1A3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7E3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2E36A85"/>
    <w:multiLevelType w:val="hybridMultilevel"/>
    <w:tmpl w:val="811CB1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22A7B"/>
    <w:multiLevelType w:val="hybridMultilevel"/>
    <w:tmpl w:val="EB78F3A8"/>
    <w:lvl w:ilvl="0" w:tplc="BEC29A2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59D6D48"/>
    <w:multiLevelType w:val="hybridMultilevel"/>
    <w:tmpl w:val="EF6A50F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E86D6A"/>
    <w:multiLevelType w:val="hybridMultilevel"/>
    <w:tmpl w:val="CB702398"/>
    <w:lvl w:ilvl="0" w:tplc="9048A8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7A1DC5"/>
    <w:multiLevelType w:val="hybridMultilevel"/>
    <w:tmpl w:val="73609E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E023D"/>
    <w:multiLevelType w:val="hybridMultilevel"/>
    <w:tmpl w:val="BC60405E"/>
    <w:lvl w:ilvl="0" w:tplc="DCA69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6CAA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C6BE1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E81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6AE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5EA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9C9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4EF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1C6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C7B1789"/>
    <w:multiLevelType w:val="hybridMultilevel"/>
    <w:tmpl w:val="126E51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100E6"/>
    <w:multiLevelType w:val="hybridMultilevel"/>
    <w:tmpl w:val="37063E4A"/>
    <w:lvl w:ilvl="0" w:tplc="90AC8D46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61089"/>
    <w:multiLevelType w:val="hybridMultilevel"/>
    <w:tmpl w:val="91FCDAD8"/>
    <w:lvl w:ilvl="0" w:tplc="18B40DCC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94CD2"/>
    <w:multiLevelType w:val="hybridMultilevel"/>
    <w:tmpl w:val="A46653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F4EB9"/>
    <w:multiLevelType w:val="hybridMultilevel"/>
    <w:tmpl w:val="9AF6377C"/>
    <w:lvl w:ilvl="0" w:tplc="E7BED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227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124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AC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FCF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D03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56E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E0A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6A3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39A2440"/>
    <w:multiLevelType w:val="hybridMultilevel"/>
    <w:tmpl w:val="C42683B2"/>
    <w:lvl w:ilvl="0" w:tplc="E9180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3E6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FEC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60C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D81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CCE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FE8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3C6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342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50467A6"/>
    <w:multiLevelType w:val="hybridMultilevel"/>
    <w:tmpl w:val="13AC0A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00BDC"/>
    <w:multiLevelType w:val="hybridMultilevel"/>
    <w:tmpl w:val="22488052"/>
    <w:lvl w:ilvl="0" w:tplc="21E47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783A9B"/>
    <w:multiLevelType w:val="hybridMultilevel"/>
    <w:tmpl w:val="01F8CBA0"/>
    <w:lvl w:ilvl="0" w:tplc="5344D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E32157"/>
    <w:multiLevelType w:val="multilevel"/>
    <w:tmpl w:val="5C6E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D51EF9"/>
    <w:multiLevelType w:val="hybridMultilevel"/>
    <w:tmpl w:val="30FE02D8"/>
    <w:lvl w:ilvl="0" w:tplc="859E6258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"/>
  </w:num>
  <w:num w:numId="4">
    <w:abstractNumId w:val="12"/>
  </w:num>
  <w:num w:numId="5">
    <w:abstractNumId w:val="24"/>
  </w:num>
  <w:num w:numId="6">
    <w:abstractNumId w:val="6"/>
  </w:num>
  <w:num w:numId="7">
    <w:abstractNumId w:val="20"/>
  </w:num>
  <w:num w:numId="8">
    <w:abstractNumId w:val="14"/>
  </w:num>
  <w:num w:numId="9">
    <w:abstractNumId w:val="8"/>
  </w:num>
  <w:num w:numId="10">
    <w:abstractNumId w:val="19"/>
  </w:num>
  <w:num w:numId="11">
    <w:abstractNumId w:val="4"/>
  </w:num>
  <w:num w:numId="12">
    <w:abstractNumId w:val="9"/>
  </w:num>
  <w:num w:numId="13">
    <w:abstractNumId w:val="13"/>
  </w:num>
  <w:num w:numId="14">
    <w:abstractNumId w:val="11"/>
  </w:num>
  <w:num w:numId="15">
    <w:abstractNumId w:val="0"/>
  </w:num>
  <w:num w:numId="16">
    <w:abstractNumId w:val="21"/>
  </w:num>
  <w:num w:numId="17">
    <w:abstractNumId w:val="3"/>
  </w:num>
  <w:num w:numId="18">
    <w:abstractNumId w:val="16"/>
  </w:num>
  <w:num w:numId="19">
    <w:abstractNumId w:val="2"/>
  </w:num>
  <w:num w:numId="20">
    <w:abstractNumId w:val="25"/>
  </w:num>
  <w:num w:numId="21">
    <w:abstractNumId w:val="5"/>
  </w:num>
  <w:num w:numId="22">
    <w:abstractNumId w:val="17"/>
  </w:num>
  <w:num w:numId="23">
    <w:abstractNumId w:val="7"/>
  </w:num>
  <w:num w:numId="24">
    <w:abstractNumId w:val="10"/>
  </w:num>
  <w:num w:numId="25">
    <w:abstractNumId w:val="2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0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47"/>
    <w:rsid w:val="0007411D"/>
    <w:rsid w:val="00075CB3"/>
    <w:rsid w:val="000D7151"/>
    <w:rsid w:val="0011659D"/>
    <w:rsid w:val="00195DED"/>
    <w:rsid w:val="001C21E3"/>
    <w:rsid w:val="002819D1"/>
    <w:rsid w:val="00282BF1"/>
    <w:rsid w:val="00286057"/>
    <w:rsid w:val="002968D6"/>
    <w:rsid w:val="002E6042"/>
    <w:rsid w:val="00311738"/>
    <w:rsid w:val="0035521B"/>
    <w:rsid w:val="00382113"/>
    <w:rsid w:val="00393250"/>
    <w:rsid w:val="003D324A"/>
    <w:rsid w:val="00410347"/>
    <w:rsid w:val="00441387"/>
    <w:rsid w:val="004631B3"/>
    <w:rsid w:val="00463667"/>
    <w:rsid w:val="004B12EE"/>
    <w:rsid w:val="004B1F6F"/>
    <w:rsid w:val="004C7334"/>
    <w:rsid w:val="004D213F"/>
    <w:rsid w:val="0050133E"/>
    <w:rsid w:val="005069B8"/>
    <w:rsid w:val="0059530C"/>
    <w:rsid w:val="005B60A3"/>
    <w:rsid w:val="005C6499"/>
    <w:rsid w:val="005C75BF"/>
    <w:rsid w:val="005F6A82"/>
    <w:rsid w:val="00601C4C"/>
    <w:rsid w:val="006030E2"/>
    <w:rsid w:val="00614048"/>
    <w:rsid w:val="00615315"/>
    <w:rsid w:val="00661FBF"/>
    <w:rsid w:val="006935E5"/>
    <w:rsid w:val="006A06E1"/>
    <w:rsid w:val="006A70B8"/>
    <w:rsid w:val="0072545C"/>
    <w:rsid w:val="00732EC5"/>
    <w:rsid w:val="00745E2F"/>
    <w:rsid w:val="00766936"/>
    <w:rsid w:val="007812DA"/>
    <w:rsid w:val="0078515B"/>
    <w:rsid w:val="007D7AC3"/>
    <w:rsid w:val="00833851"/>
    <w:rsid w:val="0086671F"/>
    <w:rsid w:val="00875ACD"/>
    <w:rsid w:val="00876DEF"/>
    <w:rsid w:val="0089732E"/>
    <w:rsid w:val="0091752C"/>
    <w:rsid w:val="009253F2"/>
    <w:rsid w:val="009836DA"/>
    <w:rsid w:val="009877F0"/>
    <w:rsid w:val="009B0D8F"/>
    <w:rsid w:val="009B59D7"/>
    <w:rsid w:val="009C05B1"/>
    <w:rsid w:val="009C0ECB"/>
    <w:rsid w:val="009E1147"/>
    <w:rsid w:val="00A1361A"/>
    <w:rsid w:val="00A31635"/>
    <w:rsid w:val="00A76EDF"/>
    <w:rsid w:val="00A834AE"/>
    <w:rsid w:val="00A8480D"/>
    <w:rsid w:val="00A939F2"/>
    <w:rsid w:val="00B04D68"/>
    <w:rsid w:val="00BD591B"/>
    <w:rsid w:val="00BE625A"/>
    <w:rsid w:val="00BF17F9"/>
    <w:rsid w:val="00BF6BE4"/>
    <w:rsid w:val="00C24062"/>
    <w:rsid w:val="00C601BD"/>
    <w:rsid w:val="00C76CA6"/>
    <w:rsid w:val="00CA6230"/>
    <w:rsid w:val="00CC2BB1"/>
    <w:rsid w:val="00CD074D"/>
    <w:rsid w:val="00D33C75"/>
    <w:rsid w:val="00D54490"/>
    <w:rsid w:val="00D96B1F"/>
    <w:rsid w:val="00DA6595"/>
    <w:rsid w:val="00DD7E64"/>
    <w:rsid w:val="00E528DD"/>
    <w:rsid w:val="00E64BAA"/>
    <w:rsid w:val="00E966ED"/>
    <w:rsid w:val="00EA493B"/>
    <w:rsid w:val="00ED30B9"/>
    <w:rsid w:val="00F13044"/>
    <w:rsid w:val="00F35F64"/>
    <w:rsid w:val="00F91F3F"/>
    <w:rsid w:val="00F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E3542C"/>
  <w15:chartTrackingRefBased/>
  <w15:docId w15:val="{0D79574D-237C-493C-A912-00E5624A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12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034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103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0347"/>
  </w:style>
  <w:style w:type="paragraph" w:styleId="Piedepgina">
    <w:name w:val="footer"/>
    <w:basedOn w:val="Normal"/>
    <w:link w:val="PiedepginaCar"/>
    <w:uiPriority w:val="99"/>
    <w:unhideWhenUsed/>
    <w:rsid w:val="004103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0347"/>
  </w:style>
  <w:style w:type="paragraph" w:styleId="Textodeglobo">
    <w:name w:val="Balloon Text"/>
    <w:basedOn w:val="Normal"/>
    <w:link w:val="TextodegloboCar"/>
    <w:uiPriority w:val="99"/>
    <w:semiHidden/>
    <w:unhideWhenUsed/>
    <w:rsid w:val="00601C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C4C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7812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paginanegro1">
    <w:name w:val="titulo_pagina_negro1"/>
    <w:rsid w:val="00876DEF"/>
    <w:rPr>
      <w:rFonts w:ascii="Tahoma" w:hAnsi="Tahoma" w:cs="Tahoma" w:hint="default"/>
      <w:b/>
      <w:bCs/>
      <w:color w:val="000000"/>
      <w:sz w:val="27"/>
      <w:szCs w:val="27"/>
      <w:bdr w:val="single" w:sz="6" w:space="4" w:color="000000" w:frame="1"/>
      <w:shd w:val="clear" w:color="auto" w:fill="F0F0EC"/>
    </w:rPr>
  </w:style>
  <w:style w:type="character" w:customStyle="1" w:styleId="bullet">
    <w:name w:val="bullet"/>
    <w:basedOn w:val="Fuentedeprrafopredeter"/>
    <w:rsid w:val="00876DEF"/>
  </w:style>
  <w:style w:type="table" w:styleId="Tablaconcuadrcula">
    <w:name w:val="Table Grid"/>
    <w:basedOn w:val="Tablanormal"/>
    <w:uiPriority w:val="39"/>
    <w:rsid w:val="000D7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35F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5F6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5F6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5F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5F64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DC98401EA93E4D9EFD425DACAB4E0A" ma:contentTypeVersion="33" ma:contentTypeDescription="Crear nuevo documento." ma:contentTypeScope="" ma:versionID="5c61e6ead0a2f622c96bf6915cbd350a">
  <xsd:schema xmlns:xsd="http://www.w3.org/2001/XMLSchema" xmlns:xs="http://www.w3.org/2001/XMLSchema" xmlns:p="http://schemas.microsoft.com/office/2006/metadata/properties" xmlns:ns3="a9ec7113-b2f8-4692-8eb8-492b212f547b" xmlns:ns4="c9e2e5a6-0c70-4ca7-a213-b767907eb3e7" targetNamespace="http://schemas.microsoft.com/office/2006/metadata/properties" ma:root="true" ma:fieldsID="dcb659c7abe7bacdeb53abdd6c39528a" ns3:_="" ns4:_="">
    <xsd:import namespace="a9ec7113-b2f8-4692-8eb8-492b212f547b"/>
    <xsd:import namespace="c9e2e5a6-0c70-4ca7-a213-b767907eb3e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c7113-b2f8-4692-8eb8-492b212f547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_activity" ma:index="36" nillable="true" ma:displayName="_activity" ma:hidden="true" ma:internalName="_activity">
      <xsd:simpleType>
        <xsd:restriction base="dms:Note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e5a6-0c70-4ca7-a213-b767907eb3e7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a9ec7113-b2f8-4692-8eb8-492b212f547b" xsi:nil="true"/>
    <DefaultSectionNames xmlns="a9ec7113-b2f8-4692-8eb8-492b212f547b" xsi:nil="true"/>
    <CultureName xmlns="a9ec7113-b2f8-4692-8eb8-492b212f547b" xsi:nil="true"/>
    <Students xmlns="a9ec7113-b2f8-4692-8eb8-492b212f547b">
      <UserInfo>
        <DisplayName/>
        <AccountId xsi:nil="true"/>
        <AccountType/>
      </UserInfo>
    </Students>
    <AppVersion xmlns="a9ec7113-b2f8-4692-8eb8-492b212f547b" xsi:nil="true"/>
    <Owner xmlns="a9ec7113-b2f8-4692-8eb8-492b212f547b">
      <UserInfo>
        <DisplayName/>
        <AccountId xsi:nil="true"/>
        <AccountType/>
      </UserInfo>
    </Owner>
    <Teachers xmlns="a9ec7113-b2f8-4692-8eb8-492b212f547b">
      <UserInfo>
        <DisplayName/>
        <AccountId xsi:nil="true"/>
        <AccountType/>
      </UserInfo>
    </Teachers>
    <Invited_Teachers xmlns="a9ec7113-b2f8-4692-8eb8-492b212f547b" xsi:nil="true"/>
    <NotebookType xmlns="a9ec7113-b2f8-4692-8eb8-492b212f547b" xsi:nil="true"/>
    <Student_Groups xmlns="a9ec7113-b2f8-4692-8eb8-492b212f547b">
      <UserInfo>
        <DisplayName/>
        <AccountId xsi:nil="true"/>
        <AccountType/>
      </UserInfo>
    </Student_Groups>
    <Templates xmlns="a9ec7113-b2f8-4692-8eb8-492b212f547b" xsi:nil="true"/>
    <Self_Registration_Enabled xmlns="a9ec7113-b2f8-4692-8eb8-492b212f547b" xsi:nil="true"/>
    <Has_Teacher_Only_SectionGroup xmlns="a9ec7113-b2f8-4692-8eb8-492b212f547b" xsi:nil="true"/>
    <Is_Collaboration_Space_Locked xmlns="a9ec7113-b2f8-4692-8eb8-492b212f547b" xsi:nil="true"/>
    <_activity xmlns="a9ec7113-b2f8-4692-8eb8-492b212f547b" xsi:nil="true"/>
    <FolderType xmlns="a9ec7113-b2f8-4692-8eb8-492b212f547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7A903-6711-4177-B6A0-6B5F18580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c7113-b2f8-4692-8eb8-492b212f547b"/>
    <ds:schemaRef ds:uri="c9e2e5a6-0c70-4ca7-a213-b767907eb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E861B0-BCF7-47FC-B9CB-F8A387BA9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EC828-5046-4BA7-BA05-00679A526525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c9e2e5a6-0c70-4ca7-a213-b767907eb3e7"/>
    <ds:schemaRef ds:uri="a9ec7113-b2f8-4692-8eb8-492b212f547b"/>
  </ds:schemaRefs>
</ds:datastoreItem>
</file>

<file path=customXml/itemProps4.xml><?xml version="1.0" encoding="utf-8"?>
<ds:datastoreItem xmlns:ds="http://schemas.openxmlformats.org/officeDocument/2006/customXml" ds:itemID="{B3EF333E-F61E-42FF-82E6-35DB33A46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UROSARIO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Angela Diaz Castillo</dc:creator>
  <cp:keywords/>
  <dc:description/>
  <cp:lastModifiedBy>Milena Raquel Alcocer Tocora</cp:lastModifiedBy>
  <cp:revision>2</cp:revision>
  <cp:lastPrinted>2016-10-04T14:20:00Z</cp:lastPrinted>
  <dcterms:created xsi:type="dcterms:W3CDTF">2025-01-29T17:26:00Z</dcterms:created>
  <dcterms:modified xsi:type="dcterms:W3CDTF">2025-01-29T17:26:00Z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0x010100E9DC98401EA93E4D9EFD425DACAB4E0A</vt:lpwstr>
  </property>
</Properties>
</file>