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BE5A0" w14:textId="440169D4" w:rsidR="00B22E81" w:rsidRPr="00B22E81" w:rsidRDefault="00B22E81" w:rsidP="00B22E81">
      <w:pPr>
        <w:pStyle w:val="Prrafodelista"/>
        <w:numPr>
          <w:ilvl w:val="0"/>
          <w:numId w:val="5"/>
        </w:numPr>
        <w:ind w:left="0" w:firstLine="0"/>
        <w:outlineLvl w:val="1"/>
        <w:rPr>
          <w:rFonts w:asciiTheme="majorHAnsi" w:hAnsiTheme="majorHAnsi" w:cstheme="majorHAnsi"/>
          <w:b/>
        </w:rPr>
      </w:pPr>
      <w:bookmarkStart w:id="0" w:name="_Toc193652057"/>
      <w:bookmarkStart w:id="1" w:name="_Toc193788496"/>
      <w:r>
        <w:rPr>
          <w:rFonts w:asciiTheme="majorHAnsi" w:hAnsiTheme="majorHAnsi" w:cstheme="majorHAnsi"/>
          <w:b/>
        </w:rPr>
        <w:t xml:space="preserve"> </w:t>
      </w:r>
      <w:r w:rsidRPr="00B22E81">
        <w:rPr>
          <w:rFonts w:asciiTheme="majorHAnsi" w:hAnsiTheme="majorHAnsi" w:cstheme="majorHAnsi"/>
          <w:b/>
        </w:rPr>
        <w:t>Emprendimiento</w:t>
      </w:r>
      <w:bookmarkEnd w:id="0"/>
      <w:bookmarkEnd w:id="1"/>
    </w:p>
    <w:p w14:paraId="04B4E99F" w14:textId="77777777" w:rsidR="00B22E81" w:rsidRPr="005A6DCC" w:rsidRDefault="00B22E81" w:rsidP="00B22E81">
      <w:pPr>
        <w:spacing w:before="100" w:beforeAutospacing="1" w:after="100" w:afterAutospacing="1"/>
        <w:jc w:val="both"/>
        <w:rPr>
          <w:rFonts w:asciiTheme="majorHAnsi" w:hAnsiTheme="majorHAnsi" w:cstheme="majorHAnsi"/>
        </w:rPr>
      </w:pPr>
      <w:r w:rsidRPr="005A6DCC">
        <w:rPr>
          <w:rFonts w:asciiTheme="majorHAnsi" w:hAnsiTheme="majorHAnsi" w:cstheme="majorHAnsi"/>
        </w:rPr>
        <w:t>La modalidad de Trabajo de Grado en Emprendimiento permite a los estudiantes de los diferentes programas de la Escuela de Administración desarrollar iniciativas empresariales innovadoras que generen impacto social y económico. Esta modalidad busca fomentar la cultura emprendedora, capacitar a los estudiantes como agentes activos en la búsqueda de soluciones para la sociedad y fortalecer sus competencias en la gestión de proyectos empresariales.</w:t>
      </w:r>
    </w:p>
    <w:p w14:paraId="2B73189C" w14:textId="77777777" w:rsidR="00B22E81" w:rsidRDefault="00B22E81" w:rsidP="00B22E81">
      <w:pPr>
        <w:spacing w:before="100" w:beforeAutospacing="1" w:after="100" w:afterAutospacing="1"/>
        <w:jc w:val="both"/>
        <w:rPr>
          <w:rFonts w:asciiTheme="majorHAnsi" w:hAnsiTheme="majorHAnsi" w:cstheme="majorHAnsi"/>
        </w:rPr>
      </w:pPr>
      <w:r w:rsidRPr="005A6DCC">
        <w:rPr>
          <w:rFonts w:asciiTheme="majorHAnsi" w:hAnsiTheme="majorHAnsi" w:cstheme="majorHAnsi"/>
        </w:rPr>
        <w:t>A través de esta modalidad, los estudiantes podrán diseñar, validar y desarrollar proyectos de emprendimiento con el acompañamiento de un profesor asesor, aplicando metodologías ágiles y herramientas de gestión empresarial. Se espera que los proyectos generen valor agregado para el país y contribuyan al ecosistema emprendedor.</w:t>
      </w:r>
    </w:p>
    <w:p w14:paraId="617D0E76" w14:textId="0A9E399E" w:rsidR="00B22E81" w:rsidRPr="00B22E81" w:rsidRDefault="00B22E81" w:rsidP="00B22E81">
      <w:pPr>
        <w:spacing w:before="100" w:beforeAutospacing="1" w:after="100" w:afterAutospacing="1"/>
        <w:jc w:val="both"/>
        <w:rPr>
          <w:rFonts w:asciiTheme="majorHAnsi" w:hAnsiTheme="majorHAnsi" w:cstheme="majorHAnsi"/>
          <w:b/>
        </w:rPr>
      </w:pPr>
      <w:r w:rsidRPr="00B22E81">
        <w:rPr>
          <w:rFonts w:asciiTheme="majorHAnsi" w:hAnsiTheme="majorHAnsi" w:cstheme="majorHAnsi"/>
          <w:b/>
          <w:bCs/>
        </w:rPr>
        <w:t>1.2</w:t>
      </w:r>
      <w:bookmarkStart w:id="2" w:name="_Toc193652058"/>
      <w:bookmarkStart w:id="3" w:name="_Toc193788497"/>
      <w:r>
        <w:rPr>
          <w:rFonts w:asciiTheme="majorHAnsi" w:hAnsiTheme="majorHAnsi" w:cstheme="majorHAnsi"/>
          <w:b/>
        </w:rPr>
        <w:t xml:space="preserve"> </w:t>
      </w:r>
      <w:r w:rsidRPr="005A6DCC">
        <w:rPr>
          <w:rFonts w:asciiTheme="majorHAnsi" w:hAnsiTheme="majorHAnsi" w:cstheme="majorHAnsi"/>
          <w:b/>
        </w:rPr>
        <w:t>Componentes del Trabajo de Grado en Emprendimiento</w:t>
      </w:r>
      <w:bookmarkEnd w:id="2"/>
      <w:bookmarkEnd w:id="3"/>
    </w:p>
    <w:p w14:paraId="515DF26A" w14:textId="77777777" w:rsidR="00B22E81" w:rsidRPr="005A6DCC" w:rsidRDefault="00B22E81" w:rsidP="00B22E81">
      <w:pPr>
        <w:spacing w:before="100" w:beforeAutospacing="1" w:after="100" w:afterAutospacing="1"/>
        <w:jc w:val="both"/>
        <w:rPr>
          <w:rFonts w:asciiTheme="majorHAnsi" w:hAnsiTheme="majorHAnsi" w:cstheme="majorHAnsi"/>
        </w:rPr>
      </w:pPr>
      <w:r w:rsidRPr="005A6DCC">
        <w:rPr>
          <w:rFonts w:asciiTheme="majorHAnsi" w:hAnsiTheme="majorHAnsi" w:cstheme="majorHAnsi"/>
        </w:rPr>
        <w:t>Para el adecuado desarrollo de esta modalidad, los estudiantes deberán cumplir con cinco componentes esenciales:</w:t>
      </w:r>
    </w:p>
    <w:p w14:paraId="1C29ABBF" w14:textId="77777777" w:rsidR="00B22E81" w:rsidRDefault="00B22E81" w:rsidP="00B22E81">
      <w:pPr>
        <w:jc w:val="both"/>
        <w:rPr>
          <w:rFonts w:asciiTheme="majorHAnsi" w:hAnsiTheme="majorHAnsi" w:cstheme="majorHAnsi"/>
          <w:b/>
          <w:bCs/>
          <w:i/>
          <w:iCs/>
          <w:lang w:val="es-ES"/>
        </w:rPr>
      </w:pPr>
      <w:r w:rsidRPr="005A6DCC">
        <w:rPr>
          <w:rFonts w:asciiTheme="majorHAnsi" w:hAnsiTheme="majorHAnsi" w:cstheme="majorHAnsi"/>
          <w:b/>
          <w:bCs/>
          <w:i/>
          <w:iCs/>
          <w:lang w:val="es-ES"/>
        </w:rPr>
        <w:t>Postulación y definición de</w:t>
      </w:r>
      <w:r>
        <w:rPr>
          <w:rFonts w:asciiTheme="majorHAnsi" w:hAnsiTheme="majorHAnsi" w:cstheme="majorHAnsi"/>
          <w:b/>
          <w:bCs/>
          <w:i/>
          <w:iCs/>
          <w:lang w:val="es-ES"/>
        </w:rPr>
        <w:t xml:space="preserve"> la propuesta de emprendimiento </w:t>
      </w:r>
    </w:p>
    <w:p w14:paraId="05AE6CB2" w14:textId="77777777" w:rsidR="00B22E81" w:rsidRPr="005A6DCC" w:rsidRDefault="00B22E81" w:rsidP="00B22E81">
      <w:pPr>
        <w:ind w:left="708"/>
        <w:jc w:val="both"/>
        <w:rPr>
          <w:rFonts w:asciiTheme="majorHAnsi" w:hAnsiTheme="majorHAnsi" w:cstheme="majorHAnsi"/>
          <w:b/>
          <w:bCs/>
          <w:i/>
          <w:iCs/>
          <w:lang w:val="es-ES"/>
        </w:rPr>
      </w:pPr>
    </w:p>
    <w:p w14:paraId="0F8CA5E2" w14:textId="77777777" w:rsidR="00B22E81" w:rsidRPr="005A6DCC" w:rsidRDefault="00B22E81" w:rsidP="00B22E81">
      <w:pPr>
        <w:pStyle w:val="Prrafodelista"/>
        <w:numPr>
          <w:ilvl w:val="0"/>
          <w:numId w:val="1"/>
        </w:numPr>
        <w:ind w:left="142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es-ES"/>
        </w:rPr>
        <w:t xml:space="preserve">Se asignará un profesor del programa de emprendimiento para que acompañe a los estudiantes en el desarrollo de </w:t>
      </w:r>
      <w:r w:rsidRPr="005A6DCC">
        <w:rPr>
          <w:rFonts w:asciiTheme="majorHAnsi" w:hAnsiTheme="majorHAnsi" w:cstheme="majorHAnsi"/>
        </w:rPr>
        <w:t>una propuesta</w:t>
      </w:r>
      <w:r>
        <w:rPr>
          <w:rFonts w:asciiTheme="majorHAnsi" w:hAnsiTheme="majorHAnsi" w:cstheme="majorHAnsi"/>
        </w:rPr>
        <w:t xml:space="preserve">, la cual debe haberse en la plantilla guía desarrollada para tal fin. Esta incluye </w:t>
      </w:r>
      <w:r w:rsidRPr="005A6DCC">
        <w:rPr>
          <w:rFonts w:asciiTheme="majorHAnsi" w:hAnsiTheme="majorHAnsi" w:cstheme="majorHAnsi"/>
        </w:rPr>
        <w:t>la problemática a abordar, la propuesta de valor y el impacto esperado.</w:t>
      </w:r>
    </w:p>
    <w:p w14:paraId="21C491F1" w14:textId="0767FD76" w:rsidR="00B22E81" w:rsidRPr="005A6DCC" w:rsidRDefault="00B22E81" w:rsidP="00B22E81">
      <w:pPr>
        <w:pStyle w:val="Prrafodelista"/>
        <w:numPr>
          <w:ilvl w:val="0"/>
          <w:numId w:val="1"/>
        </w:numPr>
        <w:ind w:left="1428"/>
        <w:jc w:val="both"/>
        <w:rPr>
          <w:rFonts w:asciiTheme="majorHAnsi" w:hAnsiTheme="majorHAnsi" w:cstheme="majorHAnsi"/>
        </w:rPr>
      </w:pPr>
      <w:r w:rsidRPr="005A6DCC">
        <w:rPr>
          <w:rFonts w:asciiTheme="majorHAnsi" w:hAnsiTheme="majorHAnsi" w:cstheme="majorHAnsi"/>
        </w:rPr>
        <w:t xml:space="preserve">La propuesta deberá ser </w:t>
      </w:r>
      <w:r>
        <w:rPr>
          <w:rFonts w:asciiTheme="majorHAnsi" w:hAnsiTheme="majorHAnsi" w:cstheme="majorHAnsi"/>
        </w:rPr>
        <w:t>avalada por el profesor que est</w:t>
      </w:r>
      <w:r w:rsidR="004403B6">
        <w:rPr>
          <w:rFonts w:asciiTheme="majorHAnsi" w:hAnsiTheme="majorHAnsi" w:cstheme="majorHAnsi"/>
        </w:rPr>
        <w:t>á</w:t>
      </w:r>
      <w:r>
        <w:rPr>
          <w:rFonts w:asciiTheme="majorHAnsi" w:hAnsiTheme="majorHAnsi" w:cstheme="majorHAnsi"/>
        </w:rPr>
        <w:t xml:space="preserve"> acompañando el proceso, y </w:t>
      </w:r>
      <w:r w:rsidRPr="005A6DCC">
        <w:rPr>
          <w:rFonts w:asciiTheme="majorHAnsi" w:hAnsiTheme="majorHAnsi" w:cstheme="majorHAnsi"/>
        </w:rPr>
        <w:t xml:space="preserve">aprobada por </w:t>
      </w:r>
      <w:r>
        <w:rPr>
          <w:rFonts w:asciiTheme="majorHAnsi" w:hAnsiTheme="majorHAnsi" w:cstheme="majorHAnsi"/>
        </w:rPr>
        <w:t xml:space="preserve">el director de programa de emprendimiento. </w:t>
      </w:r>
    </w:p>
    <w:p w14:paraId="0D1F7EEE" w14:textId="55458FBA" w:rsidR="00B22E81" w:rsidRDefault="00B22E81" w:rsidP="00B22E81">
      <w:pPr>
        <w:pStyle w:val="Prrafodelista"/>
        <w:numPr>
          <w:ilvl w:val="0"/>
          <w:numId w:val="1"/>
        </w:numPr>
        <w:ind w:left="1428"/>
        <w:jc w:val="both"/>
        <w:rPr>
          <w:rFonts w:asciiTheme="majorHAnsi" w:hAnsiTheme="majorHAnsi" w:cstheme="majorHAnsi"/>
        </w:rPr>
      </w:pPr>
      <w:r w:rsidRPr="005A6DCC">
        <w:rPr>
          <w:rFonts w:asciiTheme="majorHAnsi" w:hAnsiTheme="majorHAnsi" w:cstheme="majorHAnsi"/>
        </w:rPr>
        <w:t xml:space="preserve">En conjunto con el </w:t>
      </w:r>
      <w:r>
        <w:rPr>
          <w:rFonts w:asciiTheme="majorHAnsi" w:hAnsiTheme="majorHAnsi" w:cstheme="majorHAnsi"/>
        </w:rPr>
        <w:t>profesor que est</w:t>
      </w:r>
      <w:r w:rsidR="004403B6">
        <w:rPr>
          <w:rFonts w:asciiTheme="majorHAnsi" w:hAnsiTheme="majorHAnsi" w:cstheme="majorHAnsi"/>
        </w:rPr>
        <w:t>á</w:t>
      </w:r>
      <w:r>
        <w:rPr>
          <w:rFonts w:asciiTheme="majorHAnsi" w:hAnsiTheme="majorHAnsi" w:cstheme="majorHAnsi"/>
        </w:rPr>
        <w:t xml:space="preserve"> asesorando la propuesta, el estudiante </w:t>
      </w:r>
      <w:r w:rsidRPr="005A6DCC">
        <w:rPr>
          <w:rFonts w:asciiTheme="majorHAnsi" w:hAnsiTheme="majorHAnsi" w:cstheme="majorHAnsi"/>
        </w:rPr>
        <w:t>establecerá un plan de trabajo que contemple objetivos, cronograma y entregables.</w:t>
      </w:r>
    </w:p>
    <w:p w14:paraId="0C5522AB" w14:textId="77777777" w:rsidR="00B22E81" w:rsidRDefault="00B22E81" w:rsidP="00B22E81">
      <w:pPr>
        <w:ind w:left="708"/>
        <w:jc w:val="both"/>
        <w:rPr>
          <w:rFonts w:asciiTheme="majorHAnsi" w:hAnsiTheme="majorHAnsi" w:cstheme="majorHAnsi"/>
          <w:b/>
          <w:bCs/>
          <w:i/>
          <w:iCs/>
          <w:lang w:val="es-ES"/>
        </w:rPr>
      </w:pPr>
    </w:p>
    <w:p w14:paraId="391FA20F" w14:textId="77777777" w:rsidR="00B22E81" w:rsidRPr="005A6DCC" w:rsidRDefault="00B22E81" w:rsidP="00B22E81">
      <w:pPr>
        <w:jc w:val="both"/>
        <w:rPr>
          <w:rFonts w:asciiTheme="majorHAnsi" w:hAnsiTheme="majorHAnsi" w:cstheme="majorHAnsi"/>
          <w:b/>
          <w:bCs/>
          <w:i/>
          <w:iCs/>
          <w:lang w:val="es-ES"/>
        </w:rPr>
      </w:pPr>
      <w:r w:rsidRPr="000B6D0F">
        <w:rPr>
          <w:rFonts w:asciiTheme="majorHAnsi" w:hAnsiTheme="majorHAnsi" w:cstheme="majorHAnsi"/>
          <w:b/>
          <w:bCs/>
          <w:i/>
          <w:iCs/>
          <w:lang w:val="es-ES"/>
        </w:rPr>
        <w:t>Abordaje metodológico: descubrimiento, empatía y análisis del problema</w:t>
      </w:r>
    </w:p>
    <w:p w14:paraId="0D98EC2C" w14:textId="77777777" w:rsidR="00B22E81" w:rsidRDefault="00B22E81" w:rsidP="00B22E81">
      <w:pPr>
        <w:ind w:left="708"/>
        <w:jc w:val="both"/>
        <w:rPr>
          <w:rFonts w:asciiTheme="majorHAnsi" w:hAnsiTheme="majorHAnsi" w:cstheme="majorHAnsi"/>
        </w:rPr>
      </w:pPr>
    </w:p>
    <w:p w14:paraId="3EA91BD7" w14:textId="77777777" w:rsidR="00B22E81" w:rsidRPr="000304E7" w:rsidRDefault="00B22E81" w:rsidP="00B22E81">
      <w:pPr>
        <w:pStyle w:val="Prrafodelista"/>
        <w:numPr>
          <w:ilvl w:val="0"/>
          <w:numId w:val="4"/>
        </w:numPr>
        <w:ind w:left="1428"/>
        <w:jc w:val="both"/>
        <w:rPr>
          <w:rFonts w:asciiTheme="majorHAnsi" w:hAnsiTheme="majorHAnsi" w:cstheme="majorHAnsi"/>
        </w:rPr>
      </w:pPr>
      <w:r w:rsidRPr="000304E7">
        <w:rPr>
          <w:rFonts w:asciiTheme="majorHAnsi" w:hAnsiTheme="majorHAnsi" w:cstheme="majorHAnsi"/>
        </w:rPr>
        <w:t xml:space="preserve">Aplicando metodologías propias del emprendimiento, se realizará una exploración de modelos de negocio, estrategias de innovación y casos de éxito relacionados que le permitan validar la oportunidad que pretende atender con el emprendimiento propuesto </w:t>
      </w:r>
    </w:p>
    <w:p w14:paraId="789DE85C" w14:textId="77777777" w:rsidR="00B22E81" w:rsidRDefault="00B22E81" w:rsidP="00B22E81">
      <w:pPr>
        <w:ind w:left="708"/>
        <w:jc w:val="both"/>
        <w:rPr>
          <w:rFonts w:asciiTheme="majorHAnsi" w:hAnsiTheme="majorHAnsi" w:cstheme="majorHAnsi"/>
        </w:rPr>
      </w:pPr>
    </w:p>
    <w:p w14:paraId="5CE808C8" w14:textId="77777777" w:rsidR="00B22E81" w:rsidRPr="000304E7" w:rsidRDefault="00B22E81" w:rsidP="00B22E81">
      <w:pPr>
        <w:pStyle w:val="Prrafodelista"/>
        <w:numPr>
          <w:ilvl w:val="0"/>
          <w:numId w:val="4"/>
        </w:numPr>
        <w:ind w:left="1428"/>
        <w:jc w:val="both"/>
        <w:rPr>
          <w:rFonts w:asciiTheme="majorHAnsi" w:hAnsiTheme="majorHAnsi" w:cstheme="majorHAnsi"/>
        </w:rPr>
      </w:pPr>
      <w:r w:rsidRPr="000304E7">
        <w:rPr>
          <w:rFonts w:asciiTheme="majorHAnsi" w:hAnsiTheme="majorHAnsi" w:cstheme="majorHAnsi"/>
        </w:rPr>
        <w:t>Se definirá un marco teórico / conceptual que sustente el desarrollo del proyecto y sirva como base para la toma de decisiones.</w:t>
      </w:r>
    </w:p>
    <w:p w14:paraId="4CA5C822" w14:textId="77777777" w:rsidR="00B22E81" w:rsidRPr="005A6DCC" w:rsidRDefault="00B22E81" w:rsidP="00B22E81">
      <w:pPr>
        <w:pStyle w:val="Prrafodelista"/>
        <w:ind w:left="1428"/>
        <w:jc w:val="both"/>
        <w:rPr>
          <w:rFonts w:asciiTheme="majorHAnsi" w:hAnsiTheme="majorHAnsi" w:cstheme="majorHAnsi"/>
        </w:rPr>
      </w:pPr>
    </w:p>
    <w:p w14:paraId="51F01733" w14:textId="77777777" w:rsidR="004403B6" w:rsidRDefault="004403B6" w:rsidP="00B22E81">
      <w:pPr>
        <w:jc w:val="both"/>
        <w:rPr>
          <w:rFonts w:asciiTheme="majorHAnsi" w:hAnsiTheme="majorHAnsi" w:cstheme="majorHAnsi"/>
          <w:b/>
          <w:bCs/>
          <w:i/>
          <w:iCs/>
          <w:lang w:val="es-ES"/>
        </w:rPr>
      </w:pPr>
    </w:p>
    <w:p w14:paraId="3C95531F" w14:textId="77777777" w:rsidR="004403B6" w:rsidRDefault="004403B6" w:rsidP="00B22E81">
      <w:pPr>
        <w:jc w:val="both"/>
        <w:rPr>
          <w:rFonts w:asciiTheme="majorHAnsi" w:hAnsiTheme="majorHAnsi" w:cstheme="majorHAnsi"/>
          <w:b/>
          <w:bCs/>
          <w:i/>
          <w:iCs/>
          <w:lang w:val="es-ES"/>
        </w:rPr>
      </w:pPr>
    </w:p>
    <w:p w14:paraId="456680A6" w14:textId="77777777" w:rsidR="004403B6" w:rsidRDefault="004403B6" w:rsidP="00B22E81">
      <w:pPr>
        <w:jc w:val="both"/>
        <w:rPr>
          <w:rFonts w:asciiTheme="majorHAnsi" w:hAnsiTheme="majorHAnsi" w:cstheme="majorHAnsi"/>
          <w:b/>
          <w:bCs/>
          <w:i/>
          <w:iCs/>
          <w:lang w:val="es-ES"/>
        </w:rPr>
      </w:pPr>
    </w:p>
    <w:p w14:paraId="0EFB9446" w14:textId="47A2A37B" w:rsidR="00B22E81" w:rsidRDefault="00B22E81" w:rsidP="00B22E81">
      <w:pPr>
        <w:jc w:val="both"/>
        <w:rPr>
          <w:rFonts w:asciiTheme="majorHAnsi" w:hAnsiTheme="majorHAnsi" w:cstheme="majorHAnsi"/>
          <w:b/>
          <w:bCs/>
          <w:i/>
          <w:iCs/>
          <w:lang w:val="es-ES"/>
        </w:rPr>
      </w:pPr>
      <w:r w:rsidRPr="005A6DCC">
        <w:rPr>
          <w:rFonts w:asciiTheme="majorHAnsi" w:hAnsiTheme="majorHAnsi" w:cstheme="majorHAnsi"/>
          <w:b/>
          <w:bCs/>
          <w:i/>
          <w:iCs/>
          <w:lang w:val="es-ES"/>
        </w:rPr>
        <w:lastRenderedPageBreak/>
        <w:t>Desarrollo y validación del modelo de negocio</w:t>
      </w:r>
    </w:p>
    <w:p w14:paraId="647405B0" w14:textId="77777777" w:rsidR="00B22E81" w:rsidRPr="005A6DCC" w:rsidRDefault="00B22E81" w:rsidP="00B22E81">
      <w:pPr>
        <w:ind w:left="708"/>
        <w:jc w:val="both"/>
        <w:rPr>
          <w:rFonts w:asciiTheme="majorHAnsi" w:hAnsiTheme="majorHAnsi" w:cstheme="majorHAnsi"/>
          <w:b/>
          <w:bCs/>
          <w:i/>
          <w:iCs/>
          <w:lang w:val="es-ES"/>
        </w:rPr>
      </w:pPr>
    </w:p>
    <w:p w14:paraId="520B1CFC" w14:textId="77777777" w:rsidR="00B22E81" w:rsidRPr="005A6DCC" w:rsidRDefault="00B22E81" w:rsidP="00B22E81">
      <w:pPr>
        <w:pStyle w:val="Prrafodelista"/>
        <w:numPr>
          <w:ilvl w:val="0"/>
          <w:numId w:val="1"/>
        </w:numPr>
        <w:ind w:left="1428"/>
        <w:jc w:val="both"/>
        <w:rPr>
          <w:rFonts w:asciiTheme="majorHAnsi" w:hAnsiTheme="majorHAnsi" w:cstheme="majorHAnsi"/>
        </w:rPr>
      </w:pPr>
      <w:r w:rsidRPr="005A6DCC">
        <w:rPr>
          <w:rFonts w:asciiTheme="majorHAnsi" w:hAnsiTheme="majorHAnsi" w:cstheme="majorHAnsi"/>
        </w:rPr>
        <w:t xml:space="preserve">Se aplicarán herramientas como el Business </w:t>
      </w:r>
      <w:proofErr w:type="spellStart"/>
      <w:r w:rsidRPr="005A6DCC">
        <w:rPr>
          <w:rFonts w:asciiTheme="majorHAnsi" w:hAnsiTheme="majorHAnsi" w:cstheme="majorHAnsi"/>
        </w:rPr>
        <w:t>Model</w:t>
      </w:r>
      <w:proofErr w:type="spellEnd"/>
      <w:r w:rsidRPr="005A6DCC">
        <w:rPr>
          <w:rFonts w:asciiTheme="majorHAnsi" w:hAnsiTheme="majorHAnsi" w:cstheme="majorHAnsi"/>
        </w:rPr>
        <w:t xml:space="preserve"> </w:t>
      </w:r>
      <w:proofErr w:type="spellStart"/>
      <w:r w:rsidRPr="005A6DCC">
        <w:rPr>
          <w:rFonts w:asciiTheme="majorHAnsi" w:hAnsiTheme="majorHAnsi" w:cstheme="majorHAnsi"/>
        </w:rPr>
        <w:t>Canvas</w:t>
      </w:r>
      <w:proofErr w:type="spellEnd"/>
      <w:r w:rsidRPr="005A6DCC">
        <w:rPr>
          <w:rFonts w:asciiTheme="majorHAnsi" w:hAnsiTheme="majorHAnsi" w:cstheme="majorHAnsi"/>
        </w:rPr>
        <w:t xml:space="preserve">, Lean </w:t>
      </w:r>
      <w:proofErr w:type="gramStart"/>
      <w:r w:rsidRPr="005A6DCC">
        <w:rPr>
          <w:rFonts w:asciiTheme="majorHAnsi" w:hAnsiTheme="majorHAnsi" w:cstheme="majorHAnsi"/>
        </w:rPr>
        <w:t>Startup</w:t>
      </w:r>
      <w:proofErr w:type="gramEnd"/>
      <w:r w:rsidRPr="005A6DCC">
        <w:rPr>
          <w:rFonts w:asciiTheme="majorHAnsi" w:hAnsiTheme="majorHAnsi" w:cstheme="majorHAnsi"/>
        </w:rPr>
        <w:t xml:space="preserve"> y </w:t>
      </w:r>
      <w:proofErr w:type="spellStart"/>
      <w:r w:rsidRPr="005A6DCC">
        <w:rPr>
          <w:rFonts w:asciiTheme="majorHAnsi" w:hAnsiTheme="majorHAnsi" w:cstheme="majorHAnsi"/>
        </w:rPr>
        <w:t>Design</w:t>
      </w:r>
      <w:proofErr w:type="spellEnd"/>
      <w:r w:rsidRPr="005A6DCC">
        <w:rPr>
          <w:rFonts w:asciiTheme="majorHAnsi" w:hAnsiTheme="majorHAnsi" w:cstheme="majorHAnsi"/>
        </w:rPr>
        <w:t xml:space="preserve"> </w:t>
      </w:r>
      <w:proofErr w:type="spellStart"/>
      <w:r w:rsidRPr="005A6DCC">
        <w:rPr>
          <w:rFonts w:asciiTheme="majorHAnsi" w:hAnsiTheme="majorHAnsi" w:cstheme="majorHAnsi"/>
        </w:rPr>
        <w:t>Thinking</w:t>
      </w:r>
      <w:proofErr w:type="spellEnd"/>
      <w:r>
        <w:rPr>
          <w:rStyle w:val="Refdenotaalpie"/>
          <w:rFonts w:asciiTheme="majorHAnsi" w:eastAsiaTheme="majorEastAsia" w:hAnsiTheme="majorHAnsi" w:cstheme="majorHAnsi"/>
        </w:rPr>
        <w:footnoteReference w:id="1"/>
      </w:r>
      <w:r w:rsidRPr="005A6DCC">
        <w:rPr>
          <w:rFonts w:asciiTheme="majorHAnsi" w:hAnsiTheme="majorHAnsi" w:cstheme="majorHAnsi"/>
        </w:rPr>
        <w:t xml:space="preserve"> para estructurar y validar el modelo de negocio.</w:t>
      </w:r>
    </w:p>
    <w:p w14:paraId="0F63C68B" w14:textId="77777777" w:rsidR="00B22E81" w:rsidRPr="005A6DCC" w:rsidRDefault="00B22E81" w:rsidP="00B22E81">
      <w:pPr>
        <w:pStyle w:val="Prrafodelista"/>
        <w:numPr>
          <w:ilvl w:val="0"/>
          <w:numId w:val="1"/>
        </w:numPr>
        <w:ind w:left="1428"/>
        <w:jc w:val="both"/>
        <w:rPr>
          <w:rFonts w:asciiTheme="majorHAnsi" w:hAnsiTheme="majorHAnsi" w:cstheme="majorHAnsi"/>
        </w:rPr>
      </w:pPr>
      <w:r w:rsidRPr="005A6DCC">
        <w:rPr>
          <w:rFonts w:asciiTheme="majorHAnsi" w:hAnsiTheme="majorHAnsi" w:cstheme="majorHAnsi"/>
        </w:rPr>
        <w:t>Se llevará a cabo un proceso de validación con clientes potenciales y actores clave del ecosistema emprendedor.</w:t>
      </w:r>
    </w:p>
    <w:p w14:paraId="01C4718E" w14:textId="77777777" w:rsidR="00B22E81" w:rsidRDefault="00B22E81" w:rsidP="00B22E81">
      <w:pPr>
        <w:pStyle w:val="Prrafodelista"/>
        <w:numPr>
          <w:ilvl w:val="0"/>
          <w:numId w:val="1"/>
        </w:numPr>
        <w:ind w:left="1428"/>
        <w:jc w:val="both"/>
        <w:rPr>
          <w:rFonts w:asciiTheme="majorHAnsi" w:hAnsiTheme="majorHAnsi" w:cstheme="majorHAnsi"/>
        </w:rPr>
      </w:pPr>
      <w:r w:rsidRPr="005A6DCC">
        <w:rPr>
          <w:rFonts w:asciiTheme="majorHAnsi" w:hAnsiTheme="majorHAnsi" w:cstheme="majorHAnsi"/>
        </w:rPr>
        <w:t>Se documentará el proceso de iteración y ajustes del modelo de negocio.</w:t>
      </w:r>
    </w:p>
    <w:p w14:paraId="68450AC2" w14:textId="77777777" w:rsidR="00B22E81" w:rsidRPr="005A6DCC" w:rsidRDefault="00B22E81" w:rsidP="00B22E81">
      <w:pPr>
        <w:pStyle w:val="Prrafodelista"/>
        <w:ind w:left="1428"/>
        <w:jc w:val="both"/>
        <w:rPr>
          <w:rFonts w:asciiTheme="majorHAnsi" w:hAnsiTheme="majorHAnsi" w:cstheme="majorHAnsi"/>
        </w:rPr>
      </w:pPr>
    </w:p>
    <w:p w14:paraId="3BBA9AD5" w14:textId="77777777" w:rsidR="00B22E81" w:rsidRDefault="00B22E81" w:rsidP="00B22E81">
      <w:pPr>
        <w:jc w:val="both"/>
        <w:rPr>
          <w:rFonts w:asciiTheme="majorHAnsi" w:hAnsiTheme="majorHAnsi" w:cstheme="majorHAnsi"/>
          <w:b/>
          <w:bCs/>
          <w:i/>
          <w:iCs/>
          <w:lang w:val="es-ES"/>
        </w:rPr>
      </w:pPr>
      <w:r w:rsidRPr="005A6DCC">
        <w:rPr>
          <w:rFonts w:asciiTheme="majorHAnsi" w:hAnsiTheme="majorHAnsi" w:cstheme="majorHAnsi"/>
          <w:b/>
          <w:bCs/>
          <w:i/>
          <w:iCs/>
          <w:lang w:val="es-ES"/>
        </w:rPr>
        <w:t>Implementación y medición de impacto</w:t>
      </w:r>
    </w:p>
    <w:p w14:paraId="00D2AC82" w14:textId="77777777" w:rsidR="00B22E81" w:rsidRPr="005A6DCC" w:rsidRDefault="00B22E81" w:rsidP="00B22E81">
      <w:pPr>
        <w:ind w:left="708"/>
        <w:jc w:val="both"/>
        <w:rPr>
          <w:rFonts w:asciiTheme="majorHAnsi" w:hAnsiTheme="majorHAnsi" w:cstheme="majorHAnsi"/>
          <w:b/>
          <w:bCs/>
          <w:i/>
          <w:iCs/>
          <w:lang w:val="es-ES"/>
        </w:rPr>
      </w:pPr>
    </w:p>
    <w:p w14:paraId="2D30A383" w14:textId="77777777" w:rsidR="00B22E81" w:rsidRPr="005A6DCC" w:rsidRDefault="00B22E81" w:rsidP="00B22E81">
      <w:pPr>
        <w:pStyle w:val="Prrafodelista"/>
        <w:numPr>
          <w:ilvl w:val="0"/>
          <w:numId w:val="1"/>
        </w:numPr>
        <w:ind w:left="1428"/>
        <w:jc w:val="both"/>
        <w:rPr>
          <w:rFonts w:asciiTheme="majorHAnsi" w:hAnsiTheme="majorHAnsi" w:cstheme="majorHAnsi"/>
        </w:rPr>
      </w:pPr>
      <w:r w:rsidRPr="005A6DCC">
        <w:rPr>
          <w:rFonts w:asciiTheme="majorHAnsi" w:hAnsiTheme="majorHAnsi" w:cstheme="majorHAnsi"/>
        </w:rPr>
        <w:t>Se diseñará un plan de acción para la implementación del proyecto en una fase piloto o en su etapa inicial.</w:t>
      </w:r>
    </w:p>
    <w:p w14:paraId="3DFD997B" w14:textId="77777777" w:rsidR="00B22E81" w:rsidRPr="005A6DCC" w:rsidRDefault="00B22E81" w:rsidP="00B22E81">
      <w:pPr>
        <w:pStyle w:val="Prrafodelista"/>
        <w:numPr>
          <w:ilvl w:val="0"/>
          <w:numId w:val="1"/>
        </w:numPr>
        <w:ind w:left="1428"/>
        <w:jc w:val="both"/>
        <w:rPr>
          <w:rFonts w:asciiTheme="majorHAnsi" w:hAnsiTheme="majorHAnsi" w:cstheme="majorHAnsi"/>
        </w:rPr>
      </w:pPr>
      <w:r w:rsidRPr="005A6DCC">
        <w:rPr>
          <w:rFonts w:asciiTheme="majorHAnsi" w:hAnsiTheme="majorHAnsi" w:cstheme="majorHAnsi"/>
        </w:rPr>
        <w:t>Se definirán indicadores de impacto social y económico para medir los resultados obtenidos.</w:t>
      </w:r>
    </w:p>
    <w:p w14:paraId="44F5CE33" w14:textId="77777777" w:rsidR="00B22E81" w:rsidRDefault="00B22E81" w:rsidP="00B22E81">
      <w:pPr>
        <w:pStyle w:val="Prrafodelista"/>
        <w:numPr>
          <w:ilvl w:val="0"/>
          <w:numId w:val="1"/>
        </w:numPr>
        <w:ind w:left="1428"/>
        <w:jc w:val="both"/>
        <w:rPr>
          <w:rFonts w:asciiTheme="majorHAnsi" w:hAnsiTheme="majorHAnsi" w:cstheme="majorHAnsi"/>
        </w:rPr>
      </w:pPr>
      <w:r w:rsidRPr="005A6DCC">
        <w:rPr>
          <w:rFonts w:asciiTheme="majorHAnsi" w:hAnsiTheme="majorHAnsi" w:cstheme="majorHAnsi"/>
        </w:rPr>
        <w:t>Se elaborarán reportes de avance y se recibirán retroalimentaciones del profesor asesor y de expertos del sector.</w:t>
      </w:r>
    </w:p>
    <w:p w14:paraId="24F459D7" w14:textId="77777777" w:rsidR="00B22E81" w:rsidRPr="005A6DCC" w:rsidRDefault="00B22E81" w:rsidP="00B22E81">
      <w:pPr>
        <w:pStyle w:val="Prrafodelista"/>
        <w:ind w:left="1428"/>
        <w:jc w:val="both"/>
        <w:rPr>
          <w:rFonts w:asciiTheme="majorHAnsi" w:hAnsiTheme="majorHAnsi" w:cstheme="majorHAnsi"/>
        </w:rPr>
      </w:pPr>
    </w:p>
    <w:p w14:paraId="4D274261" w14:textId="77777777" w:rsidR="00B22E81" w:rsidRDefault="00B22E81" w:rsidP="00B22E81">
      <w:pPr>
        <w:jc w:val="both"/>
        <w:rPr>
          <w:rFonts w:asciiTheme="majorHAnsi" w:hAnsiTheme="majorHAnsi" w:cstheme="majorHAnsi"/>
          <w:b/>
          <w:bCs/>
          <w:i/>
          <w:iCs/>
          <w:lang w:val="es-ES"/>
        </w:rPr>
      </w:pPr>
      <w:r w:rsidRPr="005A6DCC">
        <w:rPr>
          <w:rFonts w:asciiTheme="majorHAnsi" w:hAnsiTheme="majorHAnsi" w:cstheme="majorHAnsi"/>
          <w:b/>
          <w:bCs/>
          <w:i/>
          <w:iCs/>
          <w:lang w:val="es-ES"/>
        </w:rPr>
        <w:t>Presentación y sustentación del proyecto</w:t>
      </w:r>
    </w:p>
    <w:p w14:paraId="762A62B2" w14:textId="77777777" w:rsidR="00B22E81" w:rsidRPr="005A6DCC" w:rsidRDefault="00B22E81" w:rsidP="00B22E81">
      <w:pPr>
        <w:ind w:left="708"/>
        <w:jc w:val="both"/>
        <w:rPr>
          <w:rFonts w:asciiTheme="majorHAnsi" w:hAnsiTheme="majorHAnsi" w:cstheme="majorHAnsi"/>
          <w:b/>
          <w:bCs/>
          <w:i/>
          <w:iCs/>
          <w:lang w:val="es-ES"/>
        </w:rPr>
      </w:pPr>
    </w:p>
    <w:p w14:paraId="5319303D" w14:textId="77777777" w:rsidR="00B22E81" w:rsidRPr="005A6DCC" w:rsidRDefault="00B22E81" w:rsidP="00B22E81">
      <w:pPr>
        <w:pStyle w:val="Prrafodelista"/>
        <w:numPr>
          <w:ilvl w:val="0"/>
          <w:numId w:val="1"/>
        </w:numPr>
        <w:ind w:left="1428"/>
        <w:jc w:val="both"/>
        <w:rPr>
          <w:rFonts w:asciiTheme="majorHAnsi" w:hAnsiTheme="majorHAnsi" w:cstheme="majorHAnsi"/>
        </w:rPr>
      </w:pPr>
      <w:r w:rsidRPr="005A6DCC">
        <w:rPr>
          <w:rFonts w:asciiTheme="majorHAnsi" w:hAnsiTheme="majorHAnsi" w:cstheme="majorHAnsi"/>
        </w:rPr>
        <w:t>El proyecto deberá culminar con la entrega de un informe final que contenga el desarrollo del trabajo, los resultados obtenidos y las conclusiones.</w:t>
      </w:r>
    </w:p>
    <w:p w14:paraId="085C6B75" w14:textId="77777777" w:rsidR="00B22E81" w:rsidRPr="005A6DCC" w:rsidRDefault="00B22E81" w:rsidP="00B22E81">
      <w:pPr>
        <w:pStyle w:val="Prrafodelista"/>
        <w:numPr>
          <w:ilvl w:val="0"/>
          <w:numId w:val="1"/>
        </w:numPr>
        <w:ind w:left="1428"/>
        <w:jc w:val="both"/>
        <w:rPr>
          <w:rFonts w:asciiTheme="majorHAnsi" w:hAnsiTheme="majorHAnsi" w:cstheme="majorHAnsi"/>
        </w:rPr>
      </w:pPr>
      <w:r w:rsidRPr="005A6DCC">
        <w:rPr>
          <w:rFonts w:asciiTheme="majorHAnsi" w:hAnsiTheme="majorHAnsi" w:cstheme="majorHAnsi"/>
        </w:rPr>
        <w:t xml:space="preserve">Se realizará </w:t>
      </w:r>
      <w:r>
        <w:rPr>
          <w:rFonts w:asciiTheme="majorHAnsi" w:hAnsiTheme="majorHAnsi" w:cstheme="majorHAnsi"/>
        </w:rPr>
        <w:t>l</w:t>
      </w:r>
      <w:r w:rsidRPr="005A6DCC">
        <w:rPr>
          <w:rFonts w:asciiTheme="majorHAnsi" w:hAnsiTheme="majorHAnsi" w:cstheme="majorHAnsi"/>
        </w:rPr>
        <w:t xml:space="preserve">a presentación </w:t>
      </w:r>
      <w:r>
        <w:rPr>
          <w:rFonts w:asciiTheme="majorHAnsi" w:hAnsiTheme="majorHAnsi" w:cstheme="majorHAnsi"/>
        </w:rPr>
        <w:t>en la jornada de socialización de proyectos, el cual está compuesto por profesores y adicionalmente, el director de programa de emprendimiento podrá invitar a</w:t>
      </w:r>
      <w:r w:rsidRPr="005A6DCC">
        <w:rPr>
          <w:rFonts w:asciiTheme="majorHAnsi" w:hAnsiTheme="majorHAnsi" w:cstheme="majorHAnsi"/>
        </w:rPr>
        <w:t xml:space="preserve"> expertos del ecosistema emprendedor.</w:t>
      </w:r>
    </w:p>
    <w:p w14:paraId="5C930C11" w14:textId="77777777" w:rsidR="00B22E81" w:rsidRDefault="00B22E81" w:rsidP="00B22E81">
      <w:pPr>
        <w:pStyle w:val="Prrafodelista"/>
        <w:numPr>
          <w:ilvl w:val="0"/>
          <w:numId w:val="1"/>
        </w:numPr>
        <w:ind w:left="1428"/>
        <w:jc w:val="both"/>
        <w:rPr>
          <w:rFonts w:asciiTheme="majorHAnsi" w:hAnsiTheme="majorHAnsi" w:cstheme="majorHAnsi"/>
        </w:rPr>
      </w:pPr>
      <w:r w:rsidRPr="005A6DCC">
        <w:rPr>
          <w:rFonts w:asciiTheme="majorHAnsi" w:hAnsiTheme="majorHAnsi" w:cstheme="majorHAnsi"/>
        </w:rPr>
        <w:t>Se incentivará la participación en eventos académicos y de emprendimiento para la socialización del proyecto.</w:t>
      </w:r>
    </w:p>
    <w:p w14:paraId="1042DA98" w14:textId="77777777" w:rsidR="00B22E81" w:rsidRPr="005A6DCC" w:rsidRDefault="00B22E81" w:rsidP="00B22E81">
      <w:pPr>
        <w:pStyle w:val="Prrafodelista"/>
        <w:ind w:left="1428"/>
        <w:jc w:val="both"/>
        <w:rPr>
          <w:rFonts w:asciiTheme="majorHAnsi" w:hAnsiTheme="majorHAnsi" w:cstheme="majorHAnsi"/>
        </w:rPr>
      </w:pPr>
    </w:p>
    <w:p w14:paraId="6FC8BAB4" w14:textId="4EF7C095" w:rsidR="00B22E81" w:rsidRPr="00B22E81" w:rsidRDefault="004403B6" w:rsidP="004403B6">
      <w:pPr>
        <w:pStyle w:val="Prrafodelista"/>
        <w:numPr>
          <w:ilvl w:val="1"/>
          <w:numId w:val="5"/>
        </w:numPr>
        <w:ind w:left="0" w:firstLine="0"/>
        <w:outlineLvl w:val="2"/>
        <w:rPr>
          <w:rFonts w:asciiTheme="majorHAnsi" w:hAnsiTheme="majorHAnsi" w:cstheme="majorHAnsi"/>
          <w:b/>
        </w:rPr>
      </w:pPr>
      <w:bookmarkStart w:id="4" w:name="_Toc193652059"/>
      <w:bookmarkStart w:id="5" w:name="_Toc193788498"/>
      <w:r>
        <w:rPr>
          <w:rFonts w:asciiTheme="majorHAnsi" w:hAnsiTheme="majorHAnsi" w:cstheme="majorHAnsi"/>
          <w:b/>
        </w:rPr>
        <w:t xml:space="preserve"> </w:t>
      </w:r>
      <w:r w:rsidR="00B22E81" w:rsidRPr="00B22E81">
        <w:rPr>
          <w:rFonts w:asciiTheme="majorHAnsi" w:hAnsiTheme="majorHAnsi" w:cstheme="majorHAnsi"/>
          <w:b/>
        </w:rPr>
        <w:t>Recomendaciones para el desarrollo del proyecto</w:t>
      </w:r>
      <w:bookmarkEnd w:id="4"/>
      <w:bookmarkEnd w:id="5"/>
    </w:p>
    <w:p w14:paraId="02AF8228" w14:textId="116FF006" w:rsidR="00B22E81" w:rsidRPr="005A6DCC" w:rsidRDefault="00B22E81" w:rsidP="00B22E81">
      <w:pPr>
        <w:numPr>
          <w:ilvl w:val="0"/>
          <w:numId w:val="2"/>
        </w:numPr>
        <w:tabs>
          <w:tab w:val="clear" w:pos="720"/>
          <w:tab w:val="num" w:pos="2136"/>
        </w:tabs>
        <w:spacing w:before="100" w:beforeAutospacing="1" w:after="100" w:afterAutospacing="1"/>
        <w:ind w:left="1428"/>
        <w:jc w:val="both"/>
        <w:rPr>
          <w:rFonts w:asciiTheme="majorHAnsi" w:hAnsiTheme="majorHAnsi" w:cstheme="majorHAnsi"/>
        </w:rPr>
      </w:pPr>
      <w:r w:rsidRPr="005A6DCC">
        <w:rPr>
          <w:rFonts w:asciiTheme="majorHAnsi" w:hAnsiTheme="majorHAnsi" w:cstheme="majorHAnsi"/>
        </w:rPr>
        <w:t xml:space="preserve">Los estudiantes deberán mantener una comunicación constante con su profesor asesor y documentar su avance de manera estructurada de acuerdo con </w:t>
      </w:r>
      <w:r w:rsidR="004403B6">
        <w:rPr>
          <w:rFonts w:asciiTheme="majorHAnsi" w:hAnsiTheme="majorHAnsi" w:cstheme="majorHAnsi"/>
        </w:rPr>
        <w:t>la plantilla guía</w:t>
      </w:r>
      <w:r w:rsidRPr="005A6DCC">
        <w:rPr>
          <w:rFonts w:asciiTheme="majorHAnsi" w:hAnsiTheme="majorHAnsi" w:cstheme="majorHAnsi"/>
        </w:rPr>
        <w:t xml:space="preserve"> entregad</w:t>
      </w:r>
      <w:r w:rsidR="004403B6">
        <w:rPr>
          <w:rFonts w:asciiTheme="majorHAnsi" w:hAnsiTheme="majorHAnsi" w:cstheme="majorHAnsi"/>
        </w:rPr>
        <w:t>a</w:t>
      </w:r>
      <w:r w:rsidRPr="005A6DCC">
        <w:rPr>
          <w:rFonts w:asciiTheme="majorHAnsi" w:hAnsiTheme="majorHAnsi" w:cstheme="majorHAnsi"/>
        </w:rPr>
        <w:t>.</w:t>
      </w:r>
    </w:p>
    <w:p w14:paraId="2220E843" w14:textId="77777777" w:rsidR="00B22E81" w:rsidRPr="005A6DCC" w:rsidRDefault="00B22E81" w:rsidP="00B22E81">
      <w:pPr>
        <w:numPr>
          <w:ilvl w:val="0"/>
          <w:numId w:val="2"/>
        </w:numPr>
        <w:tabs>
          <w:tab w:val="clear" w:pos="720"/>
          <w:tab w:val="num" w:pos="2136"/>
        </w:tabs>
        <w:spacing w:before="100" w:beforeAutospacing="1" w:after="100" w:afterAutospacing="1"/>
        <w:ind w:left="1428"/>
        <w:jc w:val="both"/>
        <w:rPr>
          <w:rFonts w:asciiTheme="majorHAnsi" w:hAnsiTheme="majorHAnsi" w:cstheme="majorHAnsi"/>
        </w:rPr>
      </w:pPr>
      <w:r w:rsidRPr="005A6DCC">
        <w:rPr>
          <w:rFonts w:asciiTheme="majorHAnsi" w:hAnsiTheme="majorHAnsi" w:cstheme="majorHAnsi"/>
        </w:rPr>
        <w:t xml:space="preserve">Se recomienda participar en las actividades de incubadoras, aceleradoras y espacios de </w:t>
      </w:r>
      <w:proofErr w:type="spellStart"/>
      <w:r w:rsidRPr="005A6DCC">
        <w:rPr>
          <w:rFonts w:asciiTheme="majorHAnsi" w:hAnsiTheme="majorHAnsi" w:cstheme="majorHAnsi"/>
        </w:rPr>
        <w:t>networking</w:t>
      </w:r>
      <w:proofErr w:type="spellEnd"/>
      <w:r w:rsidRPr="005A6DCC">
        <w:rPr>
          <w:rFonts w:asciiTheme="majorHAnsi" w:hAnsiTheme="majorHAnsi" w:cstheme="majorHAnsi"/>
        </w:rPr>
        <w:t xml:space="preserve"> del ecosistema de emprendimiento e innovación del país que fortalezcan el desarrollo del emprendimiento.</w:t>
      </w:r>
    </w:p>
    <w:p w14:paraId="637B20DD" w14:textId="77777777" w:rsidR="00B22E81" w:rsidRPr="005A6DCC" w:rsidRDefault="00B22E81" w:rsidP="00B22E81">
      <w:pPr>
        <w:numPr>
          <w:ilvl w:val="0"/>
          <w:numId w:val="2"/>
        </w:numPr>
        <w:tabs>
          <w:tab w:val="clear" w:pos="720"/>
          <w:tab w:val="num" w:pos="2136"/>
        </w:tabs>
        <w:spacing w:before="100" w:beforeAutospacing="1" w:after="100" w:afterAutospacing="1"/>
        <w:ind w:left="1428"/>
        <w:jc w:val="both"/>
        <w:rPr>
          <w:rFonts w:asciiTheme="majorHAnsi" w:hAnsiTheme="majorHAnsi" w:cstheme="majorHAnsi"/>
        </w:rPr>
      </w:pPr>
      <w:r w:rsidRPr="005A6DCC">
        <w:rPr>
          <w:rFonts w:asciiTheme="majorHAnsi" w:hAnsiTheme="majorHAnsi" w:cstheme="majorHAnsi"/>
        </w:rPr>
        <w:t>Se sugiere considerar opciones de financiación, alianzas estratégicas y acceso a programas de apoyo para emprendedores.</w:t>
      </w:r>
    </w:p>
    <w:p w14:paraId="05A8BCEB" w14:textId="77777777" w:rsidR="00B22E81" w:rsidRDefault="00B22E81" w:rsidP="00B22E81">
      <w:pPr>
        <w:numPr>
          <w:ilvl w:val="0"/>
          <w:numId w:val="2"/>
        </w:numPr>
        <w:tabs>
          <w:tab w:val="clear" w:pos="720"/>
          <w:tab w:val="num" w:pos="2136"/>
        </w:tabs>
        <w:spacing w:before="100" w:beforeAutospacing="1" w:after="100" w:afterAutospacing="1"/>
        <w:ind w:left="1428"/>
        <w:jc w:val="both"/>
        <w:rPr>
          <w:rFonts w:asciiTheme="majorHAnsi" w:hAnsiTheme="majorHAnsi" w:cstheme="majorHAnsi"/>
        </w:rPr>
      </w:pPr>
      <w:r w:rsidRPr="005A6DCC">
        <w:rPr>
          <w:rFonts w:asciiTheme="majorHAnsi" w:hAnsiTheme="majorHAnsi" w:cstheme="majorHAnsi"/>
        </w:rPr>
        <w:t xml:space="preserve">Se debe garantizar el cumplimiento de estándares éticos y de responsabilidad social en el desarrollo del </w:t>
      </w:r>
      <w:r w:rsidRPr="009856E2">
        <w:rPr>
          <w:rFonts w:asciiTheme="majorHAnsi" w:hAnsiTheme="majorHAnsi" w:cstheme="majorHAnsi"/>
        </w:rPr>
        <w:t xml:space="preserve">Informe </w:t>
      </w:r>
      <w:r>
        <w:rPr>
          <w:rFonts w:asciiTheme="majorHAnsi" w:hAnsiTheme="majorHAnsi" w:cstheme="majorHAnsi"/>
        </w:rPr>
        <w:t xml:space="preserve">final </w:t>
      </w:r>
      <w:r w:rsidRPr="009856E2">
        <w:rPr>
          <w:rFonts w:asciiTheme="majorHAnsi" w:hAnsiTheme="majorHAnsi" w:cstheme="majorHAnsi"/>
        </w:rPr>
        <w:t>del proyecto de emprendimiento</w:t>
      </w:r>
      <w:r w:rsidRPr="005A6DCC">
        <w:rPr>
          <w:rFonts w:asciiTheme="majorHAnsi" w:hAnsiTheme="majorHAnsi" w:cstheme="majorHAnsi"/>
        </w:rPr>
        <w:t>.</w:t>
      </w:r>
    </w:p>
    <w:p w14:paraId="1C65F1AF" w14:textId="77777777" w:rsidR="004403B6" w:rsidRPr="005A6DCC" w:rsidRDefault="004403B6" w:rsidP="00B22E81">
      <w:pPr>
        <w:numPr>
          <w:ilvl w:val="0"/>
          <w:numId w:val="2"/>
        </w:numPr>
        <w:tabs>
          <w:tab w:val="clear" w:pos="720"/>
          <w:tab w:val="num" w:pos="2136"/>
        </w:tabs>
        <w:spacing w:before="100" w:beforeAutospacing="1" w:after="100" w:afterAutospacing="1"/>
        <w:ind w:left="1428"/>
        <w:jc w:val="both"/>
        <w:rPr>
          <w:rFonts w:asciiTheme="majorHAnsi" w:hAnsiTheme="majorHAnsi" w:cstheme="majorHAnsi"/>
        </w:rPr>
      </w:pPr>
    </w:p>
    <w:p w14:paraId="356435CC" w14:textId="6C84AD30" w:rsidR="00B22E81" w:rsidRDefault="00B22E81" w:rsidP="004403B6">
      <w:pPr>
        <w:pStyle w:val="Prrafodelista"/>
        <w:numPr>
          <w:ilvl w:val="1"/>
          <w:numId w:val="5"/>
        </w:numPr>
        <w:ind w:left="0" w:firstLine="0"/>
        <w:outlineLvl w:val="2"/>
        <w:rPr>
          <w:rFonts w:asciiTheme="majorHAnsi" w:hAnsiTheme="majorHAnsi" w:cstheme="majorHAnsi"/>
          <w:b/>
        </w:rPr>
      </w:pPr>
      <w:bookmarkStart w:id="6" w:name="_Toc193652060"/>
      <w:bookmarkStart w:id="7" w:name="_Toc193788499"/>
      <w:r>
        <w:rPr>
          <w:rFonts w:asciiTheme="majorHAnsi" w:hAnsiTheme="majorHAnsi" w:cstheme="majorHAnsi"/>
          <w:b/>
        </w:rPr>
        <w:lastRenderedPageBreak/>
        <w:t xml:space="preserve"> </w:t>
      </w:r>
      <w:r w:rsidRPr="005A6DCC">
        <w:rPr>
          <w:rFonts w:asciiTheme="majorHAnsi" w:hAnsiTheme="majorHAnsi" w:cstheme="majorHAnsi"/>
          <w:b/>
        </w:rPr>
        <w:t>Etapas del Trabajo de Grado en Emprendimiento</w:t>
      </w:r>
      <w:bookmarkEnd w:id="6"/>
      <w:bookmarkEnd w:id="7"/>
    </w:p>
    <w:p w14:paraId="6070B650" w14:textId="77777777" w:rsidR="00B22E81" w:rsidRPr="005A6DCC" w:rsidRDefault="00B22E81" w:rsidP="00B22E81">
      <w:pPr>
        <w:pStyle w:val="Prrafodelista"/>
        <w:ind w:left="1428"/>
        <w:jc w:val="both"/>
        <w:rPr>
          <w:rFonts w:asciiTheme="majorHAnsi" w:hAnsiTheme="majorHAnsi" w:cstheme="majorHAnsi"/>
          <w:b/>
        </w:rPr>
      </w:pPr>
    </w:p>
    <w:p w14:paraId="687CF2C7" w14:textId="77777777" w:rsidR="00B22E81" w:rsidRDefault="00B22E81" w:rsidP="00B22E81">
      <w:pPr>
        <w:jc w:val="both"/>
        <w:rPr>
          <w:rFonts w:asciiTheme="majorHAnsi" w:hAnsiTheme="majorHAnsi" w:cstheme="majorHAnsi"/>
          <w:b/>
          <w:bCs/>
          <w:i/>
          <w:iCs/>
          <w:lang w:val="es-ES"/>
        </w:rPr>
      </w:pPr>
    </w:p>
    <w:p w14:paraId="5F0F07C8" w14:textId="087E1875" w:rsidR="00B22E81" w:rsidRPr="005A6DCC" w:rsidRDefault="00B22E81" w:rsidP="00B22E81">
      <w:pPr>
        <w:jc w:val="both"/>
        <w:rPr>
          <w:rFonts w:asciiTheme="majorHAnsi" w:hAnsiTheme="majorHAnsi" w:cstheme="majorHAnsi"/>
          <w:b/>
          <w:bCs/>
          <w:i/>
          <w:iCs/>
          <w:lang w:val="es-ES"/>
        </w:rPr>
      </w:pPr>
      <w:r w:rsidRPr="005A6DCC">
        <w:rPr>
          <w:rFonts w:asciiTheme="majorHAnsi" w:hAnsiTheme="majorHAnsi" w:cstheme="majorHAnsi"/>
          <w:b/>
          <w:bCs/>
          <w:i/>
          <w:iCs/>
          <w:lang w:val="es-ES"/>
        </w:rPr>
        <w:t>Etapa 1</w:t>
      </w:r>
      <w:r>
        <w:rPr>
          <w:rFonts w:asciiTheme="majorHAnsi" w:hAnsiTheme="majorHAnsi" w:cstheme="majorHAnsi"/>
          <w:b/>
          <w:bCs/>
          <w:i/>
          <w:iCs/>
          <w:lang w:val="es-ES"/>
        </w:rPr>
        <w:t xml:space="preserve">. </w:t>
      </w:r>
      <w:r w:rsidRPr="005A6DCC">
        <w:rPr>
          <w:rFonts w:asciiTheme="majorHAnsi" w:hAnsiTheme="majorHAnsi" w:cstheme="majorHAnsi"/>
          <w:b/>
          <w:bCs/>
          <w:i/>
          <w:iCs/>
          <w:lang w:val="es-ES"/>
        </w:rPr>
        <w:t xml:space="preserve"> Opción de grado 1 (Primer Semestre)</w:t>
      </w:r>
    </w:p>
    <w:p w14:paraId="5EAA7300" w14:textId="77777777" w:rsidR="00B22E81" w:rsidRPr="00C933A0" w:rsidRDefault="00B22E81" w:rsidP="00B22E81">
      <w:pPr>
        <w:numPr>
          <w:ilvl w:val="0"/>
          <w:numId w:val="2"/>
        </w:numPr>
        <w:tabs>
          <w:tab w:val="clear" w:pos="720"/>
          <w:tab w:val="num" w:pos="2136"/>
        </w:tabs>
        <w:spacing w:before="100" w:beforeAutospacing="1" w:after="100" w:afterAutospacing="1"/>
        <w:ind w:left="1428"/>
        <w:jc w:val="both"/>
        <w:rPr>
          <w:rFonts w:asciiTheme="majorHAnsi" w:hAnsiTheme="majorHAnsi" w:cstheme="majorHAnsi"/>
        </w:rPr>
      </w:pPr>
      <w:r w:rsidRPr="00C933A0">
        <w:rPr>
          <w:rFonts w:asciiTheme="majorHAnsi" w:hAnsiTheme="majorHAnsi" w:cstheme="majorHAnsi"/>
        </w:rPr>
        <w:t>Abordaje metodológico: descubrimiento, empatía y análisis del problema</w:t>
      </w:r>
      <w:r>
        <w:rPr>
          <w:rFonts w:asciiTheme="majorHAnsi" w:hAnsiTheme="majorHAnsi" w:cstheme="majorHAnsi"/>
        </w:rPr>
        <w:t>.</w:t>
      </w:r>
    </w:p>
    <w:p w14:paraId="4C0A9DB1" w14:textId="77777777" w:rsidR="00B22E81" w:rsidRPr="00C933A0" w:rsidRDefault="00B22E81" w:rsidP="00B22E81">
      <w:pPr>
        <w:numPr>
          <w:ilvl w:val="0"/>
          <w:numId w:val="2"/>
        </w:numPr>
        <w:tabs>
          <w:tab w:val="clear" w:pos="720"/>
          <w:tab w:val="num" w:pos="1428"/>
        </w:tabs>
        <w:spacing w:before="100" w:beforeAutospacing="1" w:after="100" w:afterAutospacing="1"/>
        <w:ind w:left="1428"/>
        <w:jc w:val="both"/>
        <w:rPr>
          <w:rFonts w:asciiTheme="majorHAnsi" w:hAnsiTheme="majorHAnsi" w:cstheme="majorHAnsi"/>
        </w:rPr>
      </w:pPr>
      <w:r w:rsidRPr="00C933A0">
        <w:rPr>
          <w:rFonts w:asciiTheme="majorHAnsi" w:hAnsiTheme="majorHAnsi" w:cstheme="majorHAnsi"/>
        </w:rPr>
        <w:t xml:space="preserve">Elaboración y presentación de la propuesta de emprendimiento usando metodologías como </w:t>
      </w:r>
      <w:proofErr w:type="spellStart"/>
      <w:r w:rsidRPr="00C933A0">
        <w:rPr>
          <w:rFonts w:asciiTheme="majorHAnsi" w:hAnsiTheme="majorHAnsi" w:cstheme="majorHAnsi"/>
        </w:rPr>
        <w:t>design</w:t>
      </w:r>
      <w:proofErr w:type="spellEnd"/>
      <w:r w:rsidRPr="00C933A0">
        <w:rPr>
          <w:rFonts w:asciiTheme="majorHAnsi" w:hAnsiTheme="majorHAnsi" w:cstheme="majorHAnsi"/>
        </w:rPr>
        <w:t xml:space="preserve"> </w:t>
      </w:r>
      <w:proofErr w:type="spellStart"/>
      <w:r w:rsidRPr="00C933A0">
        <w:rPr>
          <w:rFonts w:asciiTheme="majorHAnsi" w:hAnsiTheme="majorHAnsi" w:cstheme="majorHAnsi"/>
        </w:rPr>
        <w:t>thinking</w:t>
      </w:r>
      <w:proofErr w:type="spellEnd"/>
      <w:r w:rsidRPr="00C933A0">
        <w:rPr>
          <w:rFonts w:asciiTheme="majorHAnsi" w:hAnsiTheme="majorHAnsi" w:cstheme="majorHAnsi"/>
        </w:rPr>
        <w:t xml:space="preserve">, lean </w:t>
      </w:r>
      <w:proofErr w:type="gramStart"/>
      <w:r w:rsidRPr="00C933A0">
        <w:rPr>
          <w:rFonts w:asciiTheme="majorHAnsi" w:hAnsiTheme="majorHAnsi" w:cstheme="majorHAnsi"/>
        </w:rPr>
        <w:t>startup</w:t>
      </w:r>
      <w:proofErr w:type="gramEnd"/>
      <w:r w:rsidRPr="00C933A0">
        <w:rPr>
          <w:rFonts w:asciiTheme="majorHAnsi" w:hAnsiTheme="majorHAnsi" w:cstheme="majorHAnsi"/>
        </w:rPr>
        <w:t>, entre otros</w:t>
      </w:r>
      <w:r>
        <w:rPr>
          <w:rFonts w:asciiTheme="majorHAnsi" w:hAnsiTheme="majorHAnsi" w:cstheme="majorHAnsi"/>
        </w:rPr>
        <w:t xml:space="preserve"> </w:t>
      </w:r>
      <w:r>
        <w:rPr>
          <w:rStyle w:val="Refdenotaalpie"/>
          <w:rFonts w:asciiTheme="majorHAnsi" w:eastAsiaTheme="majorEastAsia" w:hAnsiTheme="majorHAnsi" w:cstheme="majorHAnsi"/>
        </w:rPr>
        <w:t>3</w:t>
      </w:r>
      <w:r w:rsidRPr="00C933A0">
        <w:rPr>
          <w:rFonts w:asciiTheme="majorHAnsi" w:hAnsiTheme="majorHAnsi" w:cstheme="majorHAnsi"/>
        </w:rPr>
        <w:t>.</w:t>
      </w:r>
    </w:p>
    <w:p w14:paraId="4E506F35" w14:textId="77777777" w:rsidR="00B22E81" w:rsidRPr="005A6DCC" w:rsidRDefault="00B22E81" w:rsidP="00B22E81">
      <w:pPr>
        <w:numPr>
          <w:ilvl w:val="0"/>
          <w:numId w:val="2"/>
        </w:numPr>
        <w:tabs>
          <w:tab w:val="clear" w:pos="720"/>
          <w:tab w:val="num" w:pos="1428"/>
        </w:tabs>
        <w:spacing w:before="100" w:beforeAutospacing="1" w:after="100" w:afterAutospacing="1"/>
        <w:ind w:left="1428"/>
        <w:jc w:val="both"/>
        <w:rPr>
          <w:rFonts w:asciiTheme="majorHAnsi" w:hAnsiTheme="majorHAnsi" w:cstheme="majorHAnsi"/>
        </w:rPr>
      </w:pPr>
      <w:r w:rsidRPr="005A6DCC">
        <w:rPr>
          <w:rFonts w:asciiTheme="majorHAnsi" w:hAnsiTheme="majorHAnsi" w:cstheme="majorHAnsi"/>
        </w:rPr>
        <w:t>Desarrollo del concepto de negocio y modelo de relacionamiento con el cliente.</w:t>
      </w:r>
    </w:p>
    <w:p w14:paraId="7EC73145" w14:textId="77777777" w:rsidR="00B22E81" w:rsidRPr="005A6DCC" w:rsidRDefault="00B22E81" w:rsidP="00B22E81">
      <w:pPr>
        <w:numPr>
          <w:ilvl w:val="0"/>
          <w:numId w:val="2"/>
        </w:numPr>
        <w:tabs>
          <w:tab w:val="clear" w:pos="720"/>
          <w:tab w:val="num" w:pos="1428"/>
        </w:tabs>
        <w:spacing w:before="100" w:beforeAutospacing="1" w:after="100" w:afterAutospacing="1"/>
        <w:ind w:left="1428"/>
        <w:jc w:val="both"/>
        <w:rPr>
          <w:rFonts w:asciiTheme="majorHAnsi" w:hAnsiTheme="majorHAnsi" w:cstheme="majorHAnsi"/>
        </w:rPr>
      </w:pPr>
      <w:r w:rsidRPr="005A6DCC">
        <w:rPr>
          <w:rFonts w:asciiTheme="majorHAnsi" w:hAnsiTheme="majorHAnsi" w:cstheme="majorHAnsi"/>
        </w:rPr>
        <w:t>Diseño y validación del modelo de negocio.</w:t>
      </w:r>
    </w:p>
    <w:p w14:paraId="3ABA2F49" w14:textId="77777777" w:rsidR="00B22E81" w:rsidRPr="005A6DCC" w:rsidRDefault="00B22E81" w:rsidP="00B22E81">
      <w:pPr>
        <w:numPr>
          <w:ilvl w:val="0"/>
          <w:numId w:val="2"/>
        </w:numPr>
        <w:tabs>
          <w:tab w:val="clear" w:pos="720"/>
          <w:tab w:val="num" w:pos="1428"/>
        </w:tabs>
        <w:spacing w:before="100" w:beforeAutospacing="1" w:after="100" w:afterAutospacing="1"/>
        <w:ind w:left="1428"/>
        <w:jc w:val="both"/>
        <w:rPr>
          <w:rFonts w:asciiTheme="majorHAnsi" w:hAnsiTheme="majorHAnsi" w:cstheme="majorHAnsi"/>
        </w:rPr>
      </w:pPr>
      <w:r w:rsidRPr="005A6DCC">
        <w:rPr>
          <w:rFonts w:asciiTheme="majorHAnsi" w:hAnsiTheme="majorHAnsi" w:cstheme="majorHAnsi"/>
        </w:rPr>
        <w:t>Presentación de avances y ajustes con el profesor asesor.</w:t>
      </w:r>
    </w:p>
    <w:p w14:paraId="13B4C9E1" w14:textId="77777777" w:rsidR="00B22E81" w:rsidRPr="005A6DCC" w:rsidRDefault="00B22E81" w:rsidP="00B22E81">
      <w:pPr>
        <w:jc w:val="both"/>
        <w:rPr>
          <w:rFonts w:asciiTheme="majorHAnsi" w:hAnsiTheme="majorHAnsi" w:cstheme="majorHAnsi"/>
          <w:b/>
          <w:bCs/>
          <w:i/>
          <w:iCs/>
          <w:lang w:val="es-ES"/>
        </w:rPr>
      </w:pPr>
      <w:r w:rsidRPr="005A6DCC">
        <w:rPr>
          <w:rFonts w:asciiTheme="majorHAnsi" w:hAnsiTheme="majorHAnsi" w:cstheme="majorHAnsi"/>
          <w:b/>
          <w:bCs/>
          <w:i/>
          <w:iCs/>
          <w:lang w:val="es-ES"/>
        </w:rPr>
        <w:t>Etapa 2 Opción de grado 2 (Segundo Semestre)</w:t>
      </w:r>
    </w:p>
    <w:p w14:paraId="19B185B9" w14:textId="77777777" w:rsidR="00B22E81" w:rsidRPr="005A6DCC" w:rsidRDefault="00B22E81" w:rsidP="00B22E81">
      <w:pPr>
        <w:numPr>
          <w:ilvl w:val="0"/>
          <w:numId w:val="2"/>
        </w:numPr>
        <w:tabs>
          <w:tab w:val="clear" w:pos="720"/>
          <w:tab w:val="num" w:pos="1428"/>
        </w:tabs>
        <w:spacing w:before="100" w:beforeAutospacing="1" w:after="100" w:afterAutospacing="1"/>
        <w:ind w:left="1428"/>
        <w:jc w:val="both"/>
        <w:rPr>
          <w:rFonts w:asciiTheme="majorHAnsi" w:hAnsiTheme="majorHAnsi" w:cstheme="majorHAnsi"/>
        </w:rPr>
      </w:pPr>
      <w:r w:rsidRPr="005A6DCC">
        <w:rPr>
          <w:rFonts w:asciiTheme="majorHAnsi" w:hAnsiTheme="majorHAnsi" w:cstheme="majorHAnsi"/>
        </w:rPr>
        <w:t>Desarrollo de los componentes de organizaciones y operaciones.</w:t>
      </w:r>
    </w:p>
    <w:p w14:paraId="4A63BA89" w14:textId="77777777" w:rsidR="00B22E81" w:rsidRPr="005A6DCC" w:rsidRDefault="00B22E81" w:rsidP="00B22E81">
      <w:pPr>
        <w:numPr>
          <w:ilvl w:val="0"/>
          <w:numId w:val="2"/>
        </w:numPr>
        <w:tabs>
          <w:tab w:val="clear" w:pos="720"/>
          <w:tab w:val="num" w:pos="1428"/>
        </w:tabs>
        <w:spacing w:before="100" w:beforeAutospacing="1" w:after="100" w:afterAutospacing="1"/>
        <w:ind w:left="1428"/>
        <w:jc w:val="both"/>
        <w:rPr>
          <w:rFonts w:asciiTheme="majorHAnsi" w:hAnsiTheme="majorHAnsi" w:cstheme="majorHAnsi"/>
        </w:rPr>
      </w:pPr>
      <w:r w:rsidRPr="005A6DCC">
        <w:rPr>
          <w:rFonts w:asciiTheme="majorHAnsi" w:hAnsiTheme="majorHAnsi" w:cstheme="majorHAnsi"/>
        </w:rPr>
        <w:t>Implementación de la fase piloto del proyecto.</w:t>
      </w:r>
    </w:p>
    <w:p w14:paraId="6EF7F9AD" w14:textId="77777777" w:rsidR="00B22E81" w:rsidRPr="005A6DCC" w:rsidRDefault="00B22E81" w:rsidP="00B22E81">
      <w:pPr>
        <w:numPr>
          <w:ilvl w:val="0"/>
          <w:numId w:val="2"/>
        </w:numPr>
        <w:tabs>
          <w:tab w:val="clear" w:pos="720"/>
          <w:tab w:val="num" w:pos="1428"/>
        </w:tabs>
        <w:spacing w:before="100" w:beforeAutospacing="1" w:after="100" w:afterAutospacing="1"/>
        <w:ind w:left="1428"/>
        <w:jc w:val="both"/>
        <w:rPr>
          <w:rFonts w:asciiTheme="majorHAnsi" w:hAnsiTheme="majorHAnsi" w:cstheme="majorHAnsi"/>
        </w:rPr>
      </w:pPr>
      <w:r w:rsidRPr="005A6DCC">
        <w:rPr>
          <w:rFonts w:asciiTheme="majorHAnsi" w:hAnsiTheme="majorHAnsi" w:cstheme="majorHAnsi"/>
        </w:rPr>
        <w:t>Medición de impacto y ajustes del modelo de negocio.</w:t>
      </w:r>
    </w:p>
    <w:p w14:paraId="3A324EDE" w14:textId="77777777" w:rsidR="00B22E81" w:rsidRPr="006D2F36" w:rsidRDefault="00B22E81" w:rsidP="00B22E81">
      <w:pPr>
        <w:pStyle w:val="Prrafodelista"/>
        <w:numPr>
          <w:ilvl w:val="0"/>
          <w:numId w:val="2"/>
        </w:numPr>
        <w:tabs>
          <w:tab w:val="clear" w:pos="720"/>
          <w:tab w:val="num" w:pos="1428"/>
        </w:tabs>
        <w:ind w:left="1428"/>
        <w:rPr>
          <w:rFonts w:asciiTheme="majorHAnsi" w:hAnsiTheme="majorHAnsi" w:cstheme="majorHAnsi"/>
        </w:rPr>
      </w:pPr>
      <w:r w:rsidRPr="006D2F36">
        <w:rPr>
          <w:rFonts w:asciiTheme="majorHAnsi" w:hAnsiTheme="majorHAnsi" w:cstheme="majorHAnsi"/>
        </w:rPr>
        <w:t>Presentación del informe final con el plan de negocio.</w:t>
      </w:r>
    </w:p>
    <w:p w14:paraId="37087F94" w14:textId="77777777" w:rsidR="00B22E81" w:rsidRPr="005A6DCC" w:rsidRDefault="00B22E81" w:rsidP="00B22E81">
      <w:pPr>
        <w:numPr>
          <w:ilvl w:val="0"/>
          <w:numId w:val="2"/>
        </w:numPr>
        <w:tabs>
          <w:tab w:val="clear" w:pos="720"/>
          <w:tab w:val="num" w:pos="1428"/>
        </w:tabs>
        <w:spacing w:before="100" w:beforeAutospacing="1" w:after="100" w:afterAutospacing="1"/>
        <w:ind w:left="1428"/>
        <w:jc w:val="both"/>
        <w:rPr>
          <w:rFonts w:asciiTheme="majorHAnsi" w:hAnsiTheme="majorHAnsi" w:cstheme="majorHAnsi"/>
        </w:rPr>
      </w:pPr>
      <w:r w:rsidRPr="005A6DCC">
        <w:rPr>
          <w:rFonts w:asciiTheme="majorHAnsi" w:hAnsiTheme="majorHAnsi" w:cstheme="majorHAnsi"/>
        </w:rPr>
        <w:t>Presentación y sustentación del proyecto.</w:t>
      </w:r>
    </w:p>
    <w:p w14:paraId="5C131DF1" w14:textId="77777777" w:rsidR="00B22E81" w:rsidRPr="005A6DCC" w:rsidRDefault="00B22E81" w:rsidP="00B22E81">
      <w:pPr>
        <w:numPr>
          <w:ilvl w:val="0"/>
          <w:numId w:val="2"/>
        </w:numPr>
        <w:tabs>
          <w:tab w:val="clear" w:pos="720"/>
          <w:tab w:val="num" w:pos="1428"/>
        </w:tabs>
        <w:spacing w:before="100" w:beforeAutospacing="1" w:after="100" w:afterAutospacing="1"/>
        <w:ind w:left="1428"/>
        <w:jc w:val="both"/>
        <w:rPr>
          <w:rFonts w:asciiTheme="majorHAnsi" w:hAnsiTheme="majorHAnsi" w:cstheme="majorHAnsi"/>
        </w:rPr>
      </w:pPr>
      <w:r w:rsidRPr="005A6DCC">
        <w:rPr>
          <w:rFonts w:asciiTheme="majorHAnsi" w:hAnsiTheme="majorHAnsi" w:cstheme="majorHAnsi"/>
        </w:rPr>
        <w:t>Cargue del documento final en el repositorio institucional y participación en eventos de emprendimiento.</w:t>
      </w:r>
    </w:p>
    <w:p w14:paraId="647083D6" w14:textId="77777777" w:rsidR="00B22E81" w:rsidRDefault="00B22E81" w:rsidP="004403B6">
      <w:pPr>
        <w:spacing w:before="100" w:beforeAutospacing="1" w:after="100" w:afterAutospacing="1"/>
        <w:jc w:val="both"/>
        <w:rPr>
          <w:rFonts w:asciiTheme="majorHAnsi" w:hAnsiTheme="majorHAnsi" w:cstheme="majorHAnsi"/>
        </w:rPr>
      </w:pPr>
      <w:r w:rsidRPr="005A6DCC">
        <w:rPr>
          <w:rFonts w:asciiTheme="majorHAnsi" w:hAnsiTheme="majorHAnsi" w:cstheme="majorHAnsi"/>
        </w:rPr>
        <w:t>Este protocolo busca proporcionar un marco estructurado para que los estudiantes desarrollen proyectos de emprendimiento de alto impacto, fortaleciendo su capacidad de innovación y liderazgo en el ecosistema empresarial.</w:t>
      </w:r>
    </w:p>
    <w:p w14:paraId="0E7AFDC1" w14:textId="77777777" w:rsidR="007F4177" w:rsidRDefault="007F4177"/>
    <w:sectPr w:rsidR="007F41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309EE" w14:textId="77777777" w:rsidR="00B22E81" w:rsidRDefault="00B22E81" w:rsidP="00B22E81">
      <w:r>
        <w:separator/>
      </w:r>
    </w:p>
  </w:endnote>
  <w:endnote w:type="continuationSeparator" w:id="0">
    <w:p w14:paraId="693ADD62" w14:textId="77777777" w:rsidR="00B22E81" w:rsidRDefault="00B22E81" w:rsidP="00B2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9927A" w14:textId="77777777" w:rsidR="00B22E81" w:rsidRDefault="00B22E81" w:rsidP="00B22E81">
      <w:r>
        <w:separator/>
      </w:r>
    </w:p>
  </w:footnote>
  <w:footnote w:type="continuationSeparator" w:id="0">
    <w:p w14:paraId="496A84E6" w14:textId="77777777" w:rsidR="00B22E81" w:rsidRDefault="00B22E81" w:rsidP="00B22E81">
      <w:r>
        <w:continuationSeparator/>
      </w:r>
    </w:p>
  </w:footnote>
  <w:footnote w:id="1">
    <w:p w14:paraId="4B7E880D" w14:textId="77777777" w:rsidR="00B22E81" w:rsidRPr="001C1669" w:rsidRDefault="00B22E81" w:rsidP="00B22E81">
      <w:pPr>
        <w:pStyle w:val="Textonotapie"/>
        <w:rPr>
          <w:lang w:val="es-ES"/>
        </w:rPr>
      </w:pPr>
      <w:r>
        <w:rPr>
          <w:rStyle w:val="Refdenotaalpie"/>
          <w:rFonts w:eastAsiaTheme="majorEastAsia"/>
        </w:rPr>
        <w:footnoteRef/>
      </w:r>
      <w:r>
        <w:t xml:space="preserve"> </w:t>
      </w:r>
      <w:r>
        <w:rPr>
          <w:lang w:val="es-ES"/>
        </w:rPr>
        <w:t>La aproximación metodológica puede variar dependiendo de los requerimientos e intereses del proyecto.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2513A"/>
    <w:multiLevelType w:val="multilevel"/>
    <w:tmpl w:val="D0EEB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1" w15:restartNumberingAfterBreak="0">
    <w:nsid w:val="378A6B1C"/>
    <w:multiLevelType w:val="multilevel"/>
    <w:tmpl w:val="CF3E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620FBB"/>
    <w:multiLevelType w:val="hybridMultilevel"/>
    <w:tmpl w:val="3E6C22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B73C3"/>
    <w:multiLevelType w:val="hybridMultilevel"/>
    <w:tmpl w:val="B6DEF1A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4033C"/>
    <w:multiLevelType w:val="multilevel"/>
    <w:tmpl w:val="8F4CFE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19820259">
    <w:abstractNumId w:val="3"/>
  </w:num>
  <w:num w:numId="2" w16cid:durableId="1113595720">
    <w:abstractNumId w:val="1"/>
  </w:num>
  <w:num w:numId="3" w16cid:durableId="2079089821">
    <w:abstractNumId w:val="4"/>
  </w:num>
  <w:num w:numId="4" w16cid:durableId="394819898">
    <w:abstractNumId w:val="2"/>
  </w:num>
  <w:num w:numId="5" w16cid:durableId="1718428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81"/>
    <w:rsid w:val="00025788"/>
    <w:rsid w:val="0035358C"/>
    <w:rsid w:val="004403B6"/>
    <w:rsid w:val="007F4177"/>
    <w:rsid w:val="00AD0BF7"/>
    <w:rsid w:val="00B22E81"/>
    <w:rsid w:val="00CB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88AE"/>
  <w15:chartTrackingRefBased/>
  <w15:docId w15:val="{57053258-44FC-4541-A09D-84F6EB73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E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22E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2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2E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2E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2E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22E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2E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2E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2E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2E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2E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2E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2E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2E8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22E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2E8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2E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2E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22E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22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22E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22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22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22E81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B22E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22E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22E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22E8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22E81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link w:val="Prrafodelista"/>
    <w:uiPriority w:val="34"/>
    <w:locked/>
    <w:rsid w:val="00B22E81"/>
  </w:style>
  <w:style w:type="paragraph" w:styleId="Textonotapie">
    <w:name w:val="footnote text"/>
    <w:basedOn w:val="Normal"/>
    <w:link w:val="TextonotapieCar"/>
    <w:uiPriority w:val="99"/>
    <w:semiHidden/>
    <w:unhideWhenUsed/>
    <w:rsid w:val="00B22E8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22E81"/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B22E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787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Investigación</dc:creator>
  <cp:keywords/>
  <dc:description/>
  <cp:lastModifiedBy>Dirección de Investigación</cp:lastModifiedBy>
  <cp:revision>1</cp:revision>
  <dcterms:created xsi:type="dcterms:W3CDTF">2025-04-02T18:59:00Z</dcterms:created>
  <dcterms:modified xsi:type="dcterms:W3CDTF">2025-04-02T19:12:00Z</dcterms:modified>
</cp:coreProperties>
</file>